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21" w:rsidRDefault="002C7E90">
      <w:r w:rsidRPr="002C7E90">
        <w:rPr>
          <w:noProof/>
          <w:lang w:eastAsia="ru-RU"/>
        </w:rPr>
        <w:drawing>
          <wp:inline distT="0" distB="0" distL="0" distR="0">
            <wp:extent cx="5940425" cy="807777"/>
            <wp:effectExtent l="19050" t="0" r="3175" b="0"/>
            <wp:docPr id="4" name="Рисунок 4" descr="D:\User\Рабочий стол\письма\2024-03-29_11-3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Рабочий стол\письма\2024-03-29_11-32-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C1" w:rsidRDefault="00B048F6" w:rsidP="00B048F6">
      <w:pPr>
        <w:pStyle w:val="a6"/>
        <w:jc w:val="center"/>
      </w:pPr>
      <w:r>
        <w:rPr>
          <w:b/>
          <w:sz w:val="48"/>
          <w:szCs w:val="48"/>
        </w:rPr>
        <w:t>Менингит: что нужно знать</w:t>
      </w:r>
      <w:r w:rsidR="001D345E">
        <w:rPr>
          <w:b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>
            <wp:extent cx="5793140" cy="4095750"/>
            <wp:effectExtent l="19050" t="0" r="0" b="0"/>
            <wp:docPr id="1" name="Рисунок 1" descr="C:\Users\user\Downloads\54dfa1a89a71b97ffd8766ff451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4dfa1a89a71b97ffd8766ff451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14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F6" w:rsidRPr="00696A28" w:rsidRDefault="00B048F6" w:rsidP="00B048F6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Менингит – воспаление оболочек головного и спинного мозга, причиной которого могут быть многие микроорганизмы, в том числе бактерии, вирусы, грибки и паразиты. Среди самых опасных возбудителей: менингококк, пневмококк, </w:t>
      </w:r>
      <w:proofErr w:type="spellStart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гемофильная</w:t>
      </w:r>
      <w:proofErr w:type="spellEnd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палочка, стрептококк группы B.</w:t>
      </w:r>
    </w:p>
    <w:p w:rsidR="00B048F6" w:rsidRPr="00696A28" w:rsidRDefault="00B048F6" w:rsidP="00B048F6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696A28">
        <w:rPr>
          <w:rFonts w:ascii="Times New Roman" w:hAnsi="Times New Roman" w:cs="Times New Roman"/>
          <w:color w:val="3C4245"/>
          <w:sz w:val="28"/>
          <w:szCs w:val="28"/>
          <w:shd w:val="clear" w:color="auto" w:fill="FFFFFF"/>
        </w:rPr>
        <w:t>Менингит поражает людей всех возрастов, однако наибольшему</w:t>
      </w:r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 риску подвержены дети раннего возраста, подростки в возрасте 13–17 лет, пожилые, люди с ослабленным иммунитетом.</w:t>
      </w:r>
    </w:p>
    <w:p w:rsidR="00B048F6" w:rsidRPr="00696A28" w:rsidRDefault="00B048F6" w:rsidP="00B048F6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Источник заболевания – больной человек или носитель. Возбудители, вызывающие менингит, находятся в слизистой его носоглотки и распространяются воздушно-капельным путем. Кроме того, заражение возможно и контактно-бытовым путем через предметы обихода. Инкубационный период (период от момента попадания возбудителя в организм до появления первых клинических симптомов) составляет от 1 до 10 дней.</w:t>
      </w:r>
    </w:p>
    <w:p w:rsidR="00B048F6" w:rsidRPr="00696A28" w:rsidRDefault="00B048F6" w:rsidP="00B048F6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Наиболее распространенные симптомы заболевания – лихорадка, спазмы мышц шеи, спутанность сознания, головная боль, тошнота, рвота. У </w:t>
      </w:r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lastRenderedPageBreak/>
        <w:t xml:space="preserve">10–20% пациентов развивается картина </w:t>
      </w:r>
      <w:proofErr w:type="gramStart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острого</w:t>
      </w:r>
      <w:proofErr w:type="gramEnd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</w:t>
      </w:r>
      <w:proofErr w:type="spellStart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назофарингита</w:t>
      </w:r>
      <w:proofErr w:type="spellEnd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– заболевание протекает, как обычная острая респираторно-вирусная инфекция. </w:t>
      </w:r>
    </w:p>
    <w:p w:rsidR="00B048F6" w:rsidRPr="00696A28" w:rsidRDefault="00B048F6" w:rsidP="00B048F6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Самым действенным средством профилактики является вакцинация. Сейчас существуют препараты против нескольких наиболее опасных бактерий-возбудителей (пневмококка, менингококка, </w:t>
      </w:r>
      <w:proofErr w:type="spellStart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гемофильной</w:t>
      </w:r>
      <w:proofErr w:type="spellEnd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инфекции). Прививка против пневмококковой инфекции и </w:t>
      </w:r>
      <w:proofErr w:type="spellStart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гемофильной</w:t>
      </w:r>
      <w:proofErr w:type="spellEnd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инфекции входят в национальный календарь профилактических прививок. Вакцинация против пневмококковой инфекции проводится по схеме: 2, 4,5 и ревакцинация в 15 месяцев, против </w:t>
      </w:r>
      <w:proofErr w:type="spellStart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гемофильной</w:t>
      </w:r>
      <w:proofErr w:type="spellEnd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 инфекции в 2, 4,5, 6, ревакцинация в 18 месяцев.  Прививка против менингококковой инфекции входит в календарь профилактических прививок по эпидемическим показаниям.</w:t>
      </w:r>
    </w:p>
    <w:p w:rsidR="00B048F6" w:rsidRPr="00696A28" w:rsidRDefault="00B048F6" w:rsidP="00B048F6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 xml:space="preserve">Чтобы снизить риск заражения менингитом, нужно соблюдать простые правила гигиены: регулярно мыть руки, избегать контакта с </w:t>
      </w:r>
      <w:proofErr w:type="gramStart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заболевшими</w:t>
      </w:r>
      <w:proofErr w:type="gramEnd"/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, в период повышенной заболеваемости не посещать места массового скопления людей, регулярно проводить влажную уборку и проветривание дома, укреплять иммунитет с помощью правильного питания, физической активности и закаливания.</w:t>
      </w:r>
    </w:p>
    <w:p w:rsidR="00B048F6" w:rsidRPr="00696A28" w:rsidRDefault="00B048F6" w:rsidP="00B048F6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 w:rsidRPr="00696A28"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При проявлении симптомов инфекционного заболевания следует незамедлительно обратиться к врачу. Берегите себя и своих близких!</w:t>
      </w:r>
    </w:p>
    <w:p w:rsidR="00B048F6" w:rsidRDefault="00B048F6" w:rsidP="00B048F6"/>
    <w:p w:rsidR="00125F3E" w:rsidRDefault="00125F3E" w:rsidP="001D345E">
      <w:pPr>
        <w:shd w:val="clear" w:color="auto" w:fill="FAFAFA"/>
        <w:spacing w:after="0" w:line="240" w:lineRule="auto"/>
        <w:ind w:firstLine="567"/>
        <w:jc w:val="both"/>
        <w:outlineLvl w:val="0"/>
      </w:pPr>
    </w:p>
    <w:sectPr w:rsidR="00125F3E" w:rsidSect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FD"/>
    <w:multiLevelType w:val="multilevel"/>
    <w:tmpl w:val="4CF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E4077"/>
    <w:multiLevelType w:val="hybridMultilevel"/>
    <w:tmpl w:val="B74A4B3C"/>
    <w:lvl w:ilvl="0" w:tplc="7A92A014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8513D"/>
    <w:multiLevelType w:val="multilevel"/>
    <w:tmpl w:val="B2A0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6F0CFF"/>
    <w:multiLevelType w:val="multilevel"/>
    <w:tmpl w:val="A84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416F32"/>
    <w:multiLevelType w:val="multilevel"/>
    <w:tmpl w:val="E72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F42470"/>
    <w:multiLevelType w:val="multilevel"/>
    <w:tmpl w:val="198C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90"/>
    <w:rsid w:val="00060321"/>
    <w:rsid w:val="000B156C"/>
    <w:rsid w:val="000E12C3"/>
    <w:rsid w:val="00125F3E"/>
    <w:rsid w:val="001D345E"/>
    <w:rsid w:val="002542DA"/>
    <w:rsid w:val="002C7E90"/>
    <w:rsid w:val="002F6783"/>
    <w:rsid w:val="00300E06"/>
    <w:rsid w:val="00303BC1"/>
    <w:rsid w:val="00334942"/>
    <w:rsid w:val="00364AC5"/>
    <w:rsid w:val="003A3C68"/>
    <w:rsid w:val="003C0A84"/>
    <w:rsid w:val="0048563A"/>
    <w:rsid w:val="004C5E05"/>
    <w:rsid w:val="004D4A99"/>
    <w:rsid w:val="004F1943"/>
    <w:rsid w:val="005702CD"/>
    <w:rsid w:val="0066579C"/>
    <w:rsid w:val="007C5516"/>
    <w:rsid w:val="00840D38"/>
    <w:rsid w:val="008614C1"/>
    <w:rsid w:val="00974285"/>
    <w:rsid w:val="00990180"/>
    <w:rsid w:val="00A12FF2"/>
    <w:rsid w:val="00A84B7E"/>
    <w:rsid w:val="00B048F6"/>
    <w:rsid w:val="00B735D7"/>
    <w:rsid w:val="00B750B4"/>
    <w:rsid w:val="00BA6654"/>
    <w:rsid w:val="00C1467B"/>
    <w:rsid w:val="00C52267"/>
    <w:rsid w:val="00C920FC"/>
    <w:rsid w:val="00CE5093"/>
    <w:rsid w:val="00D8105D"/>
    <w:rsid w:val="00D9131B"/>
    <w:rsid w:val="00D9536E"/>
    <w:rsid w:val="00DB7E7A"/>
    <w:rsid w:val="00F475DD"/>
    <w:rsid w:val="00F5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21"/>
  </w:style>
  <w:style w:type="paragraph" w:styleId="1">
    <w:name w:val="heading 1"/>
    <w:basedOn w:val="a"/>
    <w:link w:val="10"/>
    <w:uiPriority w:val="9"/>
    <w:qFormat/>
    <w:rsid w:val="002C7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7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ription">
    <w:name w:val="article__description"/>
    <w:basedOn w:val="a"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7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C7E90"/>
    <w:rPr>
      <w:b/>
      <w:bCs/>
    </w:rPr>
  </w:style>
  <w:style w:type="paragraph" w:styleId="a6">
    <w:name w:val="Normal (Web)"/>
    <w:basedOn w:val="a"/>
    <w:uiPriority w:val="99"/>
    <w:semiHidden/>
    <w:unhideWhenUsed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3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303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2025-04-23T08:50:00Z</dcterms:created>
  <dcterms:modified xsi:type="dcterms:W3CDTF">2025-04-23T08:50:00Z</dcterms:modified>
</cp:coreProperties>
</file>