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4" w:rsidRDefault="00BE4684" w:rsidP="00BE4684">
      <w:pPr>
        <w:jc w:val="both"/>
        <w:rPr>
          <w:b/>
        </w:rPr>
      </w:pPr>
      <w:r w:rsidRPr="00583FAB">
        <w:rPr>
          <w:b/>
        </w:rPr>
        <w:t>2.2.2.2.</w:t>
      </w:r>
      <w:r>
        <w:rPr>
          <w:b/>
        </w:rPr>
        <w:t xml:space="preserve"> Рабочая программа по предмету «Иностранный язык (Английский язык)» </w:t>
      </w:r>
    </w:p>
    <w:p w:rsidR="00BE4684" w:rsidRDefault="00BE4684" w:rsidP="00BE4684">
      <w:pPr>
        <w:jc w:val="both"/>
        <w:rPr>
          <w:b/>
        </w:rPr>
      </w:pPr>
    </w:p>
    <w:p w:rsidR="006605E5" w:rsidRPr="002308DC" w:rsidRDefault="00BE4684" w:rsidP="00596361">
      <w:pPr>
        <w:ind w:firstLine="708"/>
        <w:jc w:val="both"/>
        <w:rPr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 стандарт</w:t>
      </w:r>
      <w:r w:rsidR="009822C8">
        <w:rPr>
          <w:i/>
        </w:rPr>
        <w:t>о</w:t>
      </w:r>
      <w:r w:rsidRPr="009B6182">
        <w:rPr>
          <w:i/>
        </w:rPr>
        <w:t>м основного общего образования на основе</w:t>
      </w:r>
      <w:r>
        <w:rPr>
          <w:i/>
        </w:rPr>
        <w:t xml:space="preserve"> </w:t>
      </w:r>
      <w:r w:rsidR="00596361">
        <w:rPr>
          <w:i/>
          <w:szCs w:val="24"/>
        </w:rPr>
        <w:t>р</w:t>
      </w:r>
      <w:r>
        <w:rPr>
          <w:i/>
          <w:szCs w:val="24"/>
        </w:rPr>
        <w:t xml:space="preserve">абочей </w:t>
      </w:r>
      <w:r w:rsidRPr="002308DC">
        <w:rPr>
          <w:szCs w:val="24"/>
        </w:rPr>
        <w:t>программы Английский язык5-9 класс Апальков В.Г. М.: Просвещение, 2012г.</w:t>
      </w:r>
    </w:p>
    <w:p w:rsidR="00596361" w:rsidRPr="00D962F7" w:rsidRDefault="00596361" w:rsidP="0059636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596361" w:rsidRPr="00596361" w:rsidRDefault="00596361" w:rsidP="00596361">
      <w:pPr>
        <w:ind w:right="7"/>
        <w:jc w:val="both"/>
        <w:rPr>
          <w:b/>
          <w:szCs w:val="24"/>
        </w:rPr>
      </w:pPr>
    </w:p>
    <w:p w:rsidR="00596361" w:rsidRPr="00D962F7" w:rsidRDefault="009B7E96" w:rsidP="0059636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217701">
        <w:rPr>
          <w:b/>
          <w:szCs w:val="24"/>
        </w:rPr>
        <w:t xml:space="preserve"> </w:t>
      </w:r>
      <w:r w:rsidR="00F21D54">
        <w:rPr>
          <w:b/>
          <w:szCs w:val="24"/>
        </w:rPr>
        <w:t>Планируемые результаты освоения учебного предмета</w:t>
      </w:r>
    </w:p>
    <w:p w:rsidR="00596361" w:rsidRPr="00D962F7" w:rsidRDefault="00596361" w:rsidP="00596361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D962F7">
        <w:rPr>
          <w:szCs w:val="24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596361" w:rsidRPr="00D962F7" w:rsidRDefault="00596361" w:rsidP="00596361">
      <w:pPr>
        <w:tabs>
          <w:tab w:val="left" w:pos="3148"/>
        </w:tabs>
        <w:rPr>
          <w:szCs w:val="24"/>
        </w:rPr>
      </w:pPr>
      <w:r w:rsidRPr="00D962F7">
        <w:rPr>
          <w:b/>
          <w:szCs w:val="24"/>
        </w:rPr>
        <w:t xml:space="preserve">Личностными результатами </w:t>
      </w:r>
      <w:r w:rsidRPr="00D962F7">
        <w:rPr>
          <w:szCs w:val="24"/>
        </w:rPr>
        <w:t>являются: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D962F7" w:rsidDel="00B450C4">
        <w:rPr>
          <w:szCs w:val="24"/>
        </w:rPr>
        <w:t xml:space="preserve"> </w:t>
      </w:r>
      <w:r w:rsidRPr="00D962F7">
        <w:rPr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D962F7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D962F7">
        <w:rPr>
          <w:szCs w:val="24"/>
        </w:rPr>
        <w:t>; воспитание чувства долга перед Родиной;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D962F7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D962F7">
        <w:rPr>
          <w:szCs w:val="24"/>
        </w:rPr>
        <w:t xml:space="preserve">; 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962F7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D962F7">
        <w:rPr>
          <w:szCs w:val="24"/>
        </w:rPr>
        <w:t xml:space="preserve">; 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D962F7" w:rsidDel="00B44476">
        <w:rPr>
          <w:szCs w:val="24"/>
        </w:rPr>
        <w:t xml:space="preserve"> </w:t>
      </w:r>
      <w:r w:rsidRPr="00D962F7">
        <w:rPr>
          <w:szCs w:val="24"/>
        </w:rPr>
        <w:t>осознанного и ответственного отношения к собственным поступкам;</w:t>
      </w:r>
      <w:r w:rsidRPr="00D962F7" w:rsidDel="00B44476">
        <w:rPr>
          <w:szCs w:val="24"/>
        </w:rPr>
        <w:t xml:space="preserve"> 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D962F7">
        <w:rPr>
          <w:rStyle w:val="dash041e005f0431005f044b005f0447005f043d005f044b005f0439005f005fchar1char1"/>
        </w:rPr>
        <w:t>процессе</w:t>
      </w:r>
      <w:r w:rsidRPr="00D962F7">
        <w:rPr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формирование основ </w:t>
      </w:r>
      <w:r w:rsidRPr="00D962F7">
        <w:rPr>
          <w:rStyle w:val="dash041e005f0431005f044b005f0447005f043d005f044b005f0439005f005fchar1char1"/>
        </w:rPr>
        <w:t xml:space="preserve">экологической культуры </w:t>
      </w:r>
      <w:r w:rsidRPr="00D962F7">
        <w:rPr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96361" w:rsidRPr="00D962F7" w:rsidRDefault="00596361" w:rsidP="00EC453A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осознание </w:t>
      </w:r>
      <w:r w:rsidRPr="00D962F7">
        <w:rPr>
          <w:rStyle w:val="dash041e005f0431005f044b005f0447005f043d005f044b005f0439005f005fchar1char1"/>
        </w:rPr>
        <w:t xml:space="preserve">значения </w:t>
      </w:r>
      <w:r w:rsidRPr="00D962F7">
        <w:rPr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1080"/>
        </w:tabs>
        <w:jc w:val="both"/>
      </w:pPr>
      <w:r w:rsidRPr="00D962F7">
        <w:lastRenderedPageBreak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осознание возможностей самореализации средствами иностранного языка;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стремление к совершенствованию речевой культуры в целом;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формирование коммуникативной компетенции в межкультурной и межэтнической коммуникации;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формирование общекультурной и этнической идентичности как составляющих гражданской идентичности личности;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96361" w:rsidRPr="00D962F7" w:rsidRDefault="00596361" w:rsidP="00EC453A">
      <w:pPr>
        <w:pStyle w:val="13"/>
        <w:numPr>
          <w:ilvl w:val="0"/>
          <w:numId w:val="4"/>
        </w:numPr>
        <w:tabs>
          <w:tab w:val="left" w:pos="3148"/>
        </w:tabs>
        <w:jc w:val="both"/>
      </w:pPr>
      <w:r w:rsidRPr="00D962F7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</w:rPr>
      </w:pPr>
      <w:r w:rsidRPr="00D962F7">
        <w:rPr>
          <w:b/>
          <w:bCs/>
          <w:szCs w:val="24"/>
        </w:rPr>
        <w:t xml:space="preserve">Метапредметными </w:t>
      </w:r>
      <w:r w:rsidRPr="00D962F7">
        <w:rPr>
          <w:szCs w:val="24"/>
        </w:rPr>
        <w:t>результатами являются: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962F7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962F7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962F7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962F7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умение создавать, применять и преобразовывать </w:t>
      </w:r>
      <w:r w:rsidRPr="00D962F7">
        <w:rPr>
          <w:rStyle w:val="dash041e005f0431005f044b005f0447005f043d005f044b005f0439005f005fchar1char1"/>
        </w:rPr>
        <w:t>знаки и символы, модели</w:t>
      </w:r>
      <w:r w:rsidRPr="00D962F7">
        <w:rPr>
          <w:szCs w:val="24"/>
        </w:rPr>
        <w:t xml:space="preserve"> и схемы для решения учебных и познавательных задач;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962F7">
        <w:rPr>
          <w:rStyle w:val="dash041e005f0431005f044b005f0447005f043d005f044b005f0439005f005fchar1char1"/>
        </w:rPr>
        <w:t>у</w:t>
      </w:r>
      <w:r w:rsidRPr="00D962F7">
        <w:rPr>
          <w:rStyle w:val="dash0421005f0442005f0440005f043e005f0433005f0438005f0439005f005fchar1char1"/>
          <w:szCs w:val="24"/>
        </w:rPr>
        <w:t xml:space="preserve">мение </w:t>
      </w:r>
      <w:r w:rsidRPr="00D962F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962F7">
        <w:rPr>
          <w:rStyle w:val="dash0421005f0442005f0440005f043e005f0433005f0438005f0439005f005fchar1char1"/>
          <w:szCs w:val="24"/>
        </w:rPr>
        <w:t xml:space="preserve"> индивидуально и в группе: </w:t>
      </w:r>
      <w:r w:rsidRPr="00D962F7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96361" w:rsidRPr="00D962F7" w:rsidRDefault="00596361" w:rsidP="00EC453A">
      <w:pPr>
        <w:numPr>
          <w:ilvl w:val="0"/>
          <w:numId w:val="5"/>
        </w:numPr>
        <w:tabs>
          <w:tab w:val="left" w:pos="993"/>
        </w:tabs>
        <w:autoSpaceDE w:val="0"/>
        <w:jc w:val="both"/>
        <w:rPr>
          <w:szCs w:val="24"/>
        </w:rPr>
      </w:pPr>
      <w:r w:rsidRPr="00D962F7">
        <w:rPr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</w:t>
      </w:r>
      <w:r w:rsidRPr="00D962F7">
        <w:rPr>
          <w:szCs w:val="24"/>
        </w:rPr>
        <w:lastRenderedPageBreak/>
        <w:t xml:space="preserve">планирования и регуляции своей деятельности;  владение устной и письменной речью, монологической контекстной речью; </w:t>
      </w:r>
    </w:p>
    <w:p w:rsidR="00596361" w:rsidRPr="00D962F7" w:rsidRDefault="00596361" w:rsidP="00EC453A">
      <w:pPr>
        <w:pStyle w:val="dash041e005f0431005f044b005f0447005f043d005f044b005f0439"/>
        <w:numPr>
          <w:ilvl w:val="0"/>
          <w:numId w:val="5"/>
        </w:numPr>
        <w:jc w:val="both"/>
      </w:pPr>
      <w:r w:rsidRPr="00D962F7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96361" w:rsidRPr="00D962F7" w:rsidRDefault="00596361" w:rsidP="00EC453A">
      <w:pPr>
        <w:pStyle w:val="13"/>
        <w:numPr>
          <w:ilvl w:val="0"/>
          <w:numId w:val="5"/>
        </w:numPr>
        <w:shd w:val="clear" w:color="auto" w:fill="FFFFFF"/>
        <w:jc w:val="both"/>
      </w:pPr>
      <w:r w:rsidRPr="00D962F7">
        <w:t>развитие умения планировать своё речевое и неречевое поведение;</w:t>
      </w:r>
    </w:p>
    <w:p w:rsidR="00596361" w:rsidRPr="00D962F7" w:rsidRDefault="00596361" w:rsidP="00EC453A">
      <w:pPr>
        <w:pStyle w:val="13"/>
        <w:numPr>
          <w:ilvl w:val="0"/>
          <w:numId w:val="5"/>
        </w:numPr>
        <w:shd w:val="clear" w:color="auto" w:fill="FFFFFF"/>
        <w:jc w:val="both"/>
      </w:pPr>
      <w:r w:rsidRPr="00D962F7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96361" w:rsidRPr="00D962F7" w:rsidRDefault="00596361" w:rsidP="00EC453A">
      <w:pPr>
        <w:pStyle w:val="13"/>
        <w:numPr>
          <w:ilvl w:val="0"/>
          <w:numId w:val="5"/>
        </w:numPr>
        <w:shd w:val="clear" w:color="auto" w:fill="FFFFFF"/>
        <w:jc w:val="both"/>
      </w:pPr>
      <w:r w:rsidRPr="00D962F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96361" w:rsidRPr="00D962F7" w:rsidRDefault="00596361" w:rsidP="00EC453A">
      <w:pPr>
        <w:pStyle w:val="13"/>
        <w:numPr>
          <w:ilvl w:val="0"/>
          <w:numId w:val="5"/>
        </w:numPr>
        <w:shd w:val="clear" w:color="auto" w:fill="FFFFFF"/>
        <w:jc w:val="both"/>
      </w:pPr>
      <w:r w:rsidRPr="00D962F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96361" w:rsidRPr="00D962F7" w:rsidRDefault="00596361" w:rsidP="00EC453A">
      <w:pPr>
        <w:pStyle w:val="13"/>
        <w:numPr>
          <w:ilvl w:val="0"/>
          <w:numId w:val="5"/>
        </w:numPr>
        <w:shd w:val="clear" w:color="auto" w:fill="FFFFFF"/>
        <w:jc w:val="both"/>
      </w:pPr>
      <w:r w:rsidRPr="00D962F7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</w:rPr>
      </w:pPr>
      <w:r w:rsidRPr="00D962F7">
        <w:rPr>
          <w:b/>
          <w:bCs/>
          <w:szCs w:val="24"/>
        </w:rPr>
        <w:t xml:space="preserve">Предметными результатами </w:t>
      </w:r>
      <w:r w:rsidRPr="00D962F7">
        <w:rPr>
          <w:szCs w:val="24"/>
        </w:rPr>
        <w:t xml:space="preserve">являются: 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</w:rPr>
      </w:pPr>
      <w:r w:rsidRPr="00D962F7">
        <w:rPr>
          <w:b/>
          <w:szCs w:val="24"/>
        </w:rPr>
        <w:t>А.</w:t>
      </w:r>
      <w:r w:rsidRPr="00D962F7">
        <w:rPr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  <w:u w:val="single"/>
        </w:rPr>
      </w:pPr>
      <w:r w:rsidRPr="00D962F7">
        <w:rPr>
          <w:szCs w:val="24"/>
          <w:u w:val="single"/>
        </w:rPr>
        <w:t>Речевая компетенция в следующих видах речевой деятельности: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  <w:u w:val="single"/>
        </w:rPr>
      </w:pPr>
      <w:r w:rsidRPr="00D962F7">
        <w:rPr>
          <w:szCs w:val="24"/>
          <w:u w:val="single"/>
        </w:rPr>
        <w:t>В говорении:</w:t>
      </w:r>
    </w:p>
    <w:p w:rsidR="00596361" w:rsidRPr="00D962F7" w:rsidRDefault="00596361" w:rsidP="00EC453A">
      <w:pPr>
        <w:pStyle w:val="13"/>
        <w:numPr>
          <w:ilvl w:val="0"/>
          <w:numId w:val="6"/>
        </w:numPr>
        <w:shd w:val="clear" w:color="auto" w:fill="FFFFFF"/>
        <w:jc w:val="both"/>
      </w:pPr>
      <w:r w:rsidRPr="00D962F7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96361" w:rsidRPr="00D962F7" w:rsidRDefault="00596361" w:rsidP="00EC453A">
      <w:pPr>
        <w:pStyle w:val="13"/>
        <w:numPr>
          <w:ilvl w:val="0"/>
          <w:numId w:val="6"/>
        </w:numPr>
        <w:shd w:val="clear" w:color="auto" w:fill="FFFFFF"/>
        <w:jc w:val="both"/>
      </w:pPr>
      <w:r w:rsidRPr="00D962F7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96361" w:rsidRPr="00D962F7" w:rsidRDefault="00596361" w:rsidP="00EC453A">
      <w:pPr>
        <w:pStyle w:val="13"/>
        <w:numPr>
          <w:ilvl w:val="0"/>
          <w:numId w:val="6"/>
        </w:numPr>
        <w:shd w:val="clear" w:color="auto" w:fill="FFFFFF"/>
        <w:jc w:val="both"/>
      </w:pPr>
      <w:r w:rsidRPr="00D962F7">
        <w:t>рассказывать о себе, своей семье, друзьях, своих интересах и планах на будущее;</w:t>
      </w:r>
    </w:p>
    <w:p w:rsidR="00596361" w:rsidRPr="00D962F7" w:rsidRDefault="00596361" w:rsidP="00EC453A">
      <w:pPr>
        <w:pStyle w:val="13"/>
        <w:numPr>
          <w:ilvl w:val="0"/>
          <w:numId w:val="6"/>
        </w:numPr>
        <w:shd w:val="clear" w:color="auto" w:fill="FFFFFF"/>
        <w:jc w:val="both"/>
      </w:pPr>
      <w:r w:rsidRPr="00D962F7">
        <w:t>сообщать краткие сведения о своём городе/селе, о своей стране и странах изучаемого языка;</w:t>
      </w:r>
    </w:p>
    <w:p w:rsidR="00596361" w:rsidRPr="00D962F7" w:rsidRDefault="00596361" w:rsidP="00EC453A">
      <w:pPr>
        <w:pStyle w:val="13"/>
        <w:numPr>
          <w:ilvl w:val="0"/>
          <w:numId w:val="6"/>
        </w:numPr>
        <w:shd w:val="clear" w:color="auto" w:fill="FFFFFF"/>
        <w:jc w:val="both"/>
      </w:pPr>
      <w:r w:rsidRPr="00D962F7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596361" w:rsidRPr="00D962F7" w:rsidRDefault="00596361" w:rsidP="00596361">
      <w:pPr>
        <w:shd w:val="clear" w:color="auto" w:fill="FFFFFF"/>
        <w:rPr>
          <w:szCs w:val="24"/>
          <w:u w:val="single"/>
        </w:rPr>
      </w:pPr>
      <w:r w:rsidRPr="00D962F7">
        <w:rPr>
          <w:szCs w:val="24"/>
          <w:u w:val="single"/>
        </w:rPr>
        <w:t>В аудировании:</w:t>
      </w:r>
    </w:p>
    <w:p w:rsidR="00596361" w:rsidRPr="00D962F7" w:rsidRDefault="00596361" w:rsidP="00EC453A">
      <w:pPr>
        <w:pStyle w:val="13"/>
        <w:numPr>
          <w:ilvl w:val="0"/>
          <w:numId w:val="7"/>
        </w:numPr>
        <w:shd w:val="clear" w:color="auto" w:fill="FFFFFF"/>
        <w:jc w:val="both"/>
      </w:pPr>
      <w:r w:rsidRPr="00D962F7">
        <w:t>воспринимать на слух и полностью понимать речь учителя, одноклассников;</w:t>
      </w:r>
    </w:p>
    <w:p w:rsidR="00596361" w:rsidRPr="00D962F7" w:rsidRDefault="00596361" w:rsidP="00EC453A">
      <w:pPr>
        <w:pStyle w:val="13"/>
        <w:numPr>
          <w:ilvl w:val="0"/>
          <w:numId w:val="7"/>
        </w:numPr>
        <w:shd w:val="clear" w:color="auto" w:fill="FFFFFF"/>
        <w:jc w:val="both"/>
      </w:pPr>
      <w:r w:rsidRPr="00D962F7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96361" w:rsidRPr="00D962F7" w:rsidRDefault="00596361" w:rsidP="00EC453A">
      <w:pPr>
        <w:pStyle w:val="13"/>
        <w:numPr>
          <w:ilvl w:val="0"/>
          <w:numId w:val="7"/>
        </w:numPr>
        <w:shd w:val="clear" w:color="auto" w:fill="FFFFFF"/>
        <w:jc w:val="both"/>
      </w:pPr>
      <w:r w:rsidRPr="00D962F7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596361" w:rsidRPr="00D962F7" w:rsidRDefault="00596361" w:rsidP="00596361">
      <w:pPr>
        <w:shd w:val="clear" w:color="auto" w:fill="FFFFFF"/>
        <w:rPr>
          <w:szCs w:val="24"/>
          <w:u w:val="single"/>
        </w:rPr>
      </w:pPr>
      <w:r w:rsidRPr="00D962F7">
        <w:rPr>
          <w:szCs w:val="24"/>
          <w:u w:val="single"/>
        </w:rPr>
        <w:t>В чтении:</w:t>
      </w:r>
    </w:p>
    <w:p w:rsidR="00596361" w:rsidRPr="00D962F7" w:rsidRDefault="00596361" w:rsidP="00EC453A">
      <w:pPr>
        <w:pStyle w:val="13"/>
        <w:numPr>
          <w:ilvl w:val="0"/>
          <w:numId w:val="8"/>
        </w:numPr>
        <w:shd w:val="clear" w:color="auto" w:fill="FFFFFF"/>
        <w:jc w:val="both"/>
      </w:pPr>
      <w:r w:rsidRPr="00D962F7">
        <w:t>читать аутентичные тексты разных жанров и стилей преимущественно с пониманием основного содержания;</w:t>
      </w:r>
    </w:p>
    <w:p w:rsidR="00596361" w:rsidRPr="00D962F7" w:rsidRDefault="00596361" w:rsidP="00EC453A">
      <w:pPr>
        <w:pStyle w:val="13"/>
        <w:numPr>
          <w:ilvl w:val="0"/>
          <w:numId w:val="8"/>
        </w:numPr>
        <w:shd w:val="clear" w:color="auto" w:fill="FFFFFF"/>
        <w:jc w:val="both"/>
      </w:pPr>
      <w:r w:rsidRPr="00D962F7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96361" w:rsidRPr="00D962F7" w:rsidRDefault="00596361" w:rsidP="00EC453A">
      <w:pPr>
        <w:pStyle w:val="13"/>
        <w:numPr>
          <w:ilvl w:val="0"/>
          <w:numId w:val="8"/>
        </w:numPr>
        <w:shd w:val="clear" w:color="auto" w:fill="FFFFFF"/>
        <w:jc w:val="both"/>
      </w:pPr>
      <w:r w:rsidRPr="00D962F7">
        <w:t>читать аутентичные тексты с выборочным пониманием значимой/нужной/интересующей информации.</w:t>
      </w:r>
    </w:p>
    <w:p w:rsidR="00596361" w:rsidRPr="00D962F7" w:rsidRDefault="00596361" w:rsidP="00596361">
      <w:pPr>
        <w:shd w:val="clear" w:color="auto" w:fill="FFFFFF"/>
        <w:rPr>
          <w:szCs w:val="24"/>
          <w:u w:val="single"/>
        </w:rPr>
      </w:pPr>
      <w:r w:rsidRPr="00D962F7">
        <w:rPr>
          <w:szCs w:val="24"/>
          <w:u w:val="single"/>
        </w:rPr>
        <w:t>В письменной речи:</w:t>
      </w:r>
    </w:p>
    <w:p w:rsidR="00596361" w:rsidRPr="00D962F7" w:rsidRDefault="00596361" w:rsidP="00EC453A">
      <w:pPr>
        <w:pStyle w:val="13"/>
        <w:numPr>
          <w:ilvl w:val="0"/>
          <w:numId w:val="9"/>
        </w:numPr>
        <w:shd w:val="clear" w:color="auto" w:fill="FFFFFF"/>
      </w:pPr>
      <w:r w:rsidRPr="00D962F7">
        <w:t>заполнять анкеты и формуляры;</w:t>
      </w:r>
    </w:p>
    <w:p w:rsidR="00596361" w:rsidRPr="00D962F7" w:rsidRDefault="00596361" w:rsidP="00EC453A">
      <w:pPr>
        <w:pStyle w:val="13"/>
        <w:numPr>
          <w:ilvl w:val="0"/>
          <w:numId w:val="9"/>
        </w:numPr>
        <w:shd w:val="clear" w:color="auto" w:fill="FFFFFF"/>
        <w:jc w:val="both"/>
      </w:pPr>
      <w:r w:rsidRPr="00D962F7"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96361" w:rsidRPr="00D962F7" w:rsidRDefault="00596361" w:rsidP="00EC453A">
      <w:pPr>
        <w:pStyle w:val="13"/>
        <w:numPr>
          <w:ilvl w:val="0"/>
          <w:numId w:val="9"/>
        </w:numPr>
        <w:shd w:val="clear" w:color="auto" w:fill="FFFFFF"/>
        <w:jc w:val="both"/>
      </w:pPr>
      <w:r w:rsidRPr="00D962F7">
        <w:t>составлять план, тезисы устного или письменного сообщения; кратко излагать результаты проектной деятельности.</w:t>
      </w:r>
    </w:p>
    <w:p w:rsidR="00596361" w:rsidRPr="00D962F7" w:rsidRDefault="00596361" w:rsidP="00596361">
      <w:pPr>
        <w:shd w:val="clear" w:color="auto" w:fill="FFFFFF"/>
        <w:outlineLvl w:val="0"/>
        <w:rPr>
          <w:szCs w:val="24"/>
          <w:u w:val="single"/>
        </w:rPr>
      </w:pPr>
      <w:r w:rsidRPr="00D962F7">
        <w:rPr>
          <w:szCs w:val="24"/>
          <w:u w:val="single"/>
        </w:rPr>
        <w:t>Языковая компетенция: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</w:pPr>
      <w:r w:rsidRPr="00D962F7">
        <w:t>применение правил написания слов, изученных в основной школе;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знание основных способов словообразования (аффиксации, словосложения, конверсии);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96361" w:rsidRPr="00D962F7" w:rsidRDefault="00596361" w:rsidP="00EC453A">
      <w:pPr>
        <w:pStyle w:val="13"/>
        <w:numPr>
          <w:ilvl w:val="0"/>
          <w:numId w:val="10"/>
        </w:numPr>
        <w:shd w:val="clear" w:color="auto" w:fill="FFFFFF"/>
        <w:jc w:val="both"/>
      </w:pPr>
      <w:r w:rsidRPr="00D962F7">
        <w:t>знание основных различий систем иностранного и русского/родного языков.</w:t>
      </w:r>
    </w:p>
    <w:p w:rsidR="00596361" w:rsidRPr="00D962F7" w:rsidRDefault="00596361" w:rsidP="00596361">
      <w:pPr>
        <w:shd w:val="clear" w:color="auto" w:fill="FFFFFF"/>
        <w:outlineLvl w:val="0"/>
        <w:rPr>
          <w:szCs w:val="24"/>
          <w:u w:val="single"/>
        </w:rPr>
      </w:pPr>
      <w:r w:rsidRPr="00D962F7">
        <w:rPr>
          <w:szCs w:val="24"/>
          <w:u w:val="single"/>
        </w:rPr>
        <w:t>Социокультурная компетенция: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знакомство с образцами художественной, публицистической и научно-популярной литературы;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представление о сходстве и различиях в традициях своей страны и стран изучаемого языка;</w:t>
      </w:r>
    </w:p>
    <w:p w:rsidR="00596361" w:rsidRPr="00D962F7" w:rsidRDefault="00596361" w:rsidP="00EC453A">
      <w:pPr>
        <w:pStyle w:val="13"/>
        <w:numPr>
          <w:ilvl w:val="0"/>
          <w:numId w:val="11"/>
        </w:numPr>
        <w:shd w:val="clear" w:color="auto" w:fill="FFFFFF"/>
        <w:jc w:val="both"/>
      </w:pPr>
      <w:r w:rsidRPr="00D962F7">
        <w:t>понимание роли владения иностранными языками в современном мире.</w:t>
      </w:r>
    </w:p>
    <w:p w:rsidR="00596361" w:rsidRPr="00D962F7" w:rsidRDefault="00596361" w:rsidP="00596361">
      <w:pPr>
        <w:shd w:val="clear" w:color="auto" w:fill="FFFFFF"/>
        <w:jc w:val="both"/>
        <w:rPr>
          <w:szCs w:val="24"/>
        </w:rPr>
      </w:pPr>
      <w:r w:rsidRPr="00D962F7">
        <w:rPr>
          <w:szCs w:val="24"/>
          <w:u w:val="single"/>
        </w:rPr>
        <w:t xml:space="preserve">Компенсаторная компетенция </w:t>
      </w:r>
      <w:r w:rsidRPr="00D962F7">
        <w:rPr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b/>
          <w:szCs w:val="24"/>
        </w:rPr>
        <w:t xml:space="preserve">Б. </w:t>
      </w:r>
      <w:r w:rsidRPr="00D962F7">
        <w:rPr>
          <w:szCs w:val="24"/>
        </w:rPr>
        <w:t>В познавательной сфере: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t>готовность и умение осуществлять индивидуальную и совместную проектную работу;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96361" w:rsidRPr="00D962F7" w:rsidRDefault="00596361" w:rsidP="00EC453A">
      <w:pPr>
        <w:pStyle w:val="13"/>
        <w:numPr>
          <w:ilvl w:val="0"/>
          <w:numId w:val="12"/>
        </w:numPr>
        <w:shd w:val="clear" w:color="auto" w:fill="FFFFFF"/>
        <w:jc w:val="both"/>
      </w:pPr>
      <w:r w:rsidRPr="00D962F7">
        <w:t>владение способами и приёмами дальнейшего самостоятельного изучения иностранных языков.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b/>
          <w:szCs w:val="24"/>
        </w:rPr>
        <w:t xml:space="preserve">В. </w:t>
      </w:r>
      <w:r w:rsidRPr="00D962F7">
        <w:rPr>
          <w:szCs w:val="24"/>
        </w:rPr>
        <w:t>В ценностно-ориентационной сфере:</w:t>
      </w:r>
    </w:p>
    <w:p w:rsidR="00596361" w:rsidRPr="00D962F7" w:rsidRDefault="00596361" w:rsidP="00EC453A">
      <w:pPr>
        <w:pStyle w:val="13"/>
        <w:numPr>
          <w:ilvl w:val="0"/>
          <w:numId w:val="13"/>
        </w:numPr>
        <w:shd w:val="clear" w:color="auto" w:fill="FFFFFF"/>
        <w:jc w:val="both"/>
      </w:pPr>
      <w:r w:rsidRPr="00D962F7">
        <w:t>представление о языке как средстве выражения чувств, эмоций, основе культуры мышления;</w:t>
      </w:r>
    </w:p>
    <w:p w:rsidR="00596361" w:rsidRPr="00D962F7" w:rsidRDefault="00596361" w:rsidP="00EC453A">
      <w:pPr>
        <w:pStyle w:val="13"/>
        <w:numPr>
          <w:ilvl w:val="0"/>
          <w:numId w:val="13"/>
        </w:numPr>
        <w:shd w:val="clear" w:color="auto" w:fill="FFFFFF"/>
        <w:jc w:val="both"/>
      </w:pPr>
      <w:r w:rsidRPr="00D962F7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96361" w:rsidRPr="00D962F7" w:rsidRDefault="00596361" w:rsidP="00EC453A">
      <w:pPr>
        <w:pStyle w:val="13"/>
        <w:numPr>
          <w:ilvl w:val="0"/>
          <w:numId w:val="13"/>
        </w:numPr>
        <w:shd w:val="clear" w:color="auto" w:fill="FFFFFF"/>
        <w:jc w:val="both"/>
      </w:pPr>
      <w:r w:rsidRPr="00D962F7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96361" w:rsidRPr="00D962F7" w:rsidRDefault="00596361" w:rsidP="00EC453A">
      <w:pPr>
        <w:pStyle w:val="13"/>
        <w:numPr>
          <w:ilvl w:val="0"/>
          <w:numId w:val="13"/>
        </w:numPr>
        <w:shd w:val="clear" w:color="auto" w:fill="FFFFFF"/>
        <w:jc w:val="both"/>
      </w:pPr>
      <w:r w:rsidRPr="00D962F7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b/>
          <w:szCs w:val="24"/>
        </w:rPr>
        <w:t xml:space="preserve">Г. </w:t>
      </w:r>
      <w:r w:rsidRPr="00D962F7">
        <w:rPr>
          <w:szCs w:val="24"/>
        </w:rPr>
        <w:t>В эстетической сфере:</w:t>
      </w:r>
    </w:p>
    <w:p w:rsidR="00596361" w:rsidRPr="00D962F7" w:rsidRDefault="00596361" w:rsidP="00EC453A">
      <w:pPr>
        <w:pStyle w:val="13"/>
        <w:numPr>
          <w:ilvl w:val="0"/>
          <w:numId w:val="14"/>
        </w:numPr>
        <w:shd w:val="clear" w:color="auto" w:fill="FFFFFF"/>
        <w:jc w:val="both"/>
      </w:pPr>
      <w:r w:rsidRPr="00D962F7">
        <w:t>владение элементарными средствами выражения чувств и эмоций на иностранном языке;</w:t>
      </w:r>
    </w:p>
    <w:p w:rsidR="00596361" w:rsidRPr="00D962F7" w:rsidRDefault="00596361" w:rsidP="00EC453A">
      <w:pPr>
        <w:pStyle w:val="13"/>
        <w:numPr>
          <w:ilvl w:val="0"/>
          <w:numId w:val="14"/>
        </w:numPr>
        <w:shd w:val="clear" w:color="auto" w:fill="FFFFFF"/>
        <w:jc w:val="both"/>
      </w:pPr>
      <w:r w:rsidRPr="00D962F7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96361" w:rsidRPr="00D962F7" w:rsidRDefault="00596361" w:rsidP="00EC453A">
      <w:pPr>
        <w:pStyle w:val="13"/>
        <w:numPr>
          <w:ilvl w:val="0"/>
          <w:numId w:val="14"/>
        </w:numPr>
        <w:shd w:val="clear" w:color="auto" w:fill="FFFFFF"/>
        <w:jc w:val="both"/>
      </w:pPr>
      <w:r w:rsidRPr="00D962F7">
        <w:t>развитие чувства прекрасного в процессе обсуждения современных тенденций в живописи, музыке, литературе.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b/>
          <w:szCs w:val="24"/>
        </w:rPr>
        <w:t xml:space="preserve">Д. </w:t>
      </w:r>
      <w:r w:rsidRPr="00D962F7">
        <w:rPr>
          <w:szCs w:val="24"/>
        </w:rPr>
        <w:t>В трудовой сфере:</w:t>
      </w:r>
    </w:p>
    <w:p w:rsidR="00596361" w:rsidRPr="00D962F7" w:rsidRDefault="00596361" w:rsidP="00EC453A">
      <w:pPr>
        <w:pStyle w:val="13"/>
        <w:numPr>
          <w:ilvl w:val="0"/>
          <w:numId w:val="15"/>
        </w:numPr>
        <w:shd w:val="clear" w:color="auto" w:fill="FFFFFF"/>
        <w:jc w:val="both"/>
      </w:pPr>
      <w:r w:rsidRPr="00D962F7">
        <w:t>умение рационально планировать свой учебный труд;</w:t>
      </w:r>
    </w:p>
    <w:p w:rsidR="00596361" w:rsidRPr="00D962F7" w:rsidRDefault="00596361" w:rsidP="00EC453A">
      <w:pPr>
        <w:pStyle w:val="13"/>
        <w:numPr>
          <w:ilvl w:val="0"/>
          <w:numId w:val="15"/>
        </w:numPr>
        <w:shd w:val="clear" w:color="auto" w:fill="FFFFFF"/>
      </w:pPr>
      <w:r w:rsidRPr="00D962F7">
        <w:t>умение работать в соответствии с намеченным планом.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b/>
          <w:szCs w:val="24"/>
        </w:rPr>
        <w:t xml:space="preserve">Е. </w:t>
      </w:r>
      <w:r w:rsidRPr="00D962F7">
        <w:rPr>
          <w:szCs w:val="24"/>
        </w:rPr>
        <w:t>В физической сфере:</w:t>
      </w:r>
    </w:p>
    <w:p w:rsidR="00596361" w:rsidRPr="00D962F7" w:rsidRDefault="00596361" w:rsidP="00EC453A">
      <w:pPr>
        <w:pStyle w:val="13"/>
        <w:numPr>
          <w:ilvl w:val="0"/>
          <w:numId w:val="16"/>
        </w:numPr>
        <w:shd w:val="clear" w:color="auto" w:fill="FFFFFF"/>
        <w:jc w:val="both"/>
      </w:pPr>
      <w:r w:rsidRPr="00D962F7">
        <w:t>стремление вести здоровый образ жизни (режим труда и отдыха, питание, спорт, фитнес).</w:t>
      </w:r>
    </w:p>
    <w:p w:rsidR="00F21D54" w:rsidRDefault="00F21D54" w:rsidP="00596361">
      <w:pPr>
        <w:shd w:val="clear" w:color="auto" w:fill="FFFFFF"/>
        <w:outlineLvl w:val="0"/>
        <w:rPr>
          <w:b/>
          <w:caps/>
          <w:szCs w:val="24"/>
        </w:rPr>
      </w:pPr>
    </w:p>
    <w:p w:rsidR="00F21D54" w:rsidRPr="00596361" w:rsidRDefault="00F21D54" w:rsidP="00F21D54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596361">
        <w:rPr>
          <w:b/>
          <w:szCs w:val="24"/>
        </w:rPr>
        <w:t xml:space="preserve">Место курса в учебном плане </w:t>
      </w:r>
    </w:p>
    <w:p w:rsidR="00F21D54" w:rsidRPr="009B7E96" w:rsidRDefault="00F21D54" w:rsidP="009B7E96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D962F7">
        <w:rPr>
          <w:szCs w:val="24"/>
        </w:rPr>
        <w:tab/>
      </w:r>
      <w:r>
        <w:rPr>
          <w:szCs w:val="24"/>
        </w:rPr>
        <w:t xml:space="preserve">Иностранный язык(английский) изучается с 5-9 класс </w:t>
      </w:r>
      <w:r w:rsidRPr="00D962F7">
        <w:rPr>
          <w:szCs w:val="24"/>
        </w:rPr>
        <w:t xml:space="preserve">из </w:t>
      </w:r>
      <w:r>
        <w:rPr>
          <w:szCs w:val="24"/>
        </w:rPr>
        <w:t>расчёта 3 учебных часа в неделю, т</w:t>
      </w:r>
      <w:r w:rsidRPr="00D962F7">
        <w:rPr>
          <w:szCs w:val="24"/>
        </w:rPr>
        <w:t>аким образом, на каждый клас</w:t>
      </w:r>
      <w:r>
        <w:rPr>
          <w:szCs w:val="24"/>
        </w:rPr>
        <w:t>с предполагается выделить по 102 часа</w:t>
      </w:r>
      <w:r w:rsidRPr="00D962F7">
        <w:rPr>
          <w:szCs w:val="24"/>
        </w:rPr>
        <w:t xml:space="preserve">. </w:t>
      </w:r>
    </w:p>
    <w:p w:rsidR="009B7E96" w:rsidRDefault="009B7E96" w:rsidP="009B7E96">
      <w:pPr>
        <w:shd w:val="clear" w:color="auto" w:fill="FFFFFF"/>
        <w:outlineLvl w:val="0"/>
        <w:rPr>
          <w:b/>
          <w:caps/>
          <w:szCs w:val="24"/>
        </w:rPr>
      </w:pPr>
    </w:p>
    <w:p w:rsidR="009B7E96" w:rsidRDefault="009B7E96" w:rsidP="009B7E96">
      <w:pPr>
        <w:shd w:val="clear" w:color="auto" w:fill="FFFFFF"/>
        <w:jc w:val="center"/>
        <w:outlineLvl w:val="0"/>
        <w:rPr>
          <w:b/>
          <w:szCs w:val="24"/>
        </w:rPr>
      </w:pPr>
      <w:r>
        <w:rPr>
          <w:b/>
          <w:szCs w:val="24"/>
          <w:lang w:val="en-US"/>
        </w:rPr>
        <w:t xml:space="preserve">II </w:t>
      </w:r>
      <w:r>
        <w:rPr>
          <w:b/>
          <w:szCs w:val="24"/>
        </w:rPr>
        <w:t>Содержание учебного предмета</w:t>
      </w:r>
    </w:p>
    <w:p w:rsidR="00596361" w:rsidRPr="00D962F7" w:rsidRDefault="00596361" w:rsidP="00596361">
      <w:pPr>
        <w:shd w:val="clear" w:color="auto" w:fill="FFFFFF"/>
        <w:outlineLvl w:val="0"/>
        <w:rPr>
          <w:b/>
          <w:szCs w:val="24"/>
        </w:rPr>
      </w:pPr>
      <w:r w:rsidRPr="00D962F7">
        <w:rPr>
          <w:b/>
          <w:szCs w:val="24"/>
        </w:rPr>
        <w:t>Предметное содержание речи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4. Школьное</w:t>
      </w:r>
      <w:r w:rsidRPr="00D962F7">
        <w:rPr>
          <w:rFonts w:eastAsia="Times New Roman"/>
          <w:szCs w:val="24"/>
        </w:rPr>
        <w:tab/>
        <w:t>образование,</w:t>
      </w:r>
      <w:r w:rsidRPr="00D962F7">
        <w:rPr>
          <w:rFonts w:eastAsia="Times New Roman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lastRenderedPageBreak/>
        <w:t>5. Мир профессии. Проблемы выбора профессии. Роль иностранного языка в планах на будущее.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7. Средства массовой информации и коммуникации (пресса, телевидение, радио, Интернет).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Коммуникативные умения по видам речевой деятельности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Говорение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  <w:szCs w:val="24"/>
        </w:rPr>
      </w:pPr>
      <w:r w:rsidRPr="00D962F7">
        <w:rPr>
          <w:rFonts w:eastAsia="Times New Roman"/>
          <w:szCs w:val="24"/>
        </w:rPr>
        <w:t>1.</w:t>
      </w:r>
      <w:r w:rsidRPr="00D962F7">
        <w:rPr>
          <w:rFonts w:eastAsia="Times New Roman"/>
          <w:i/>
          <w:szCs w:val="24"/>
        </w:rPr>
        <w:t xml:space="preserve"> Диалогическая речь: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Уметь вести: </w:t>
      </w:r>
    </w:p>
    <w:p w:rsidR="00596361" w:rsidRPr="00D962F7" w:rsidRDefault="00596361" w:rsidP="00EC453A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диалоги этикетного характера, </w:t>
      </w:r>
    </w:p>
    <w:p w:rsidR="00596361" w:rsidRPr="00D962F7" w:rsidRDefault="00596361" w:rsidP="00EC453A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диалог-расспрос, </w:t>
      </w:r>
    </w:p>
    <w:p w:rsidR="00596361" w:rsidRPr="00D962F7" w:rsidRDefault="00596361" w:rsidP="00EC453A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диалог-побуждение к действию, </w:t>
      </w:r>
    </w:p>
    <w:p w:rsidR="00596361" w:rsidRPr="00D962F7" w:rsidRDefault="00596361" w:rsidP="00EC453A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диалог – обмен мнениями, </w:t>
      </w:r>
    </w:p>
    <w:p w:rsidR="00596361" w:rsidRPr="00D962F7" w:rsidRDefault="00596361" w:rsidP="00EC453A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комбинированные диалоги.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(9 класс).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  <w:szCs w:val="24"/>
        </w:rPr>
      </w:pPr>
      <w:r w:rsidRPr="00D962F7">
        <w:rPr>
          <w:rFonts w:eastAsia="Times New Roman"/>
          <w:szCs w:val="24"/>
        </w:rPr>
        <w:t>2.</w:t>
      </w:r>
      <w:r w:rsidRPr="00D962F7">
        <w:rPr>
          <w:rFonts w:eastAsia="Times New Roman"/>
          <w:i/>
          <w:szCs w:val="24"/>
        </w:rPr>
        <w:t xml:space="preserve"> Монологическая речь</w:t>
      </w:r>
    </w:p>
    <w:p w:rsidR="00596361" w:rsidRPr="00D962F7" w:rsidRDefault="00596361" w:rsidP="00596361">
      <w:pPr>
        <w:shd w:val="clear" w:color="auto" w:fill="FFFFFF"/>
        <w:rPr>
          <w:szCs w:val="24"/>
        </w:rPr>
      </w:pPr>
      <w:r w:rsidRPr="00D962F7">
        <w:rPr>
          <w:szCs w:val="24"/>
        </w:rPr>
        <w:t>Уметь пользоваться:</w:t>
      </w:r>
    </w:p>
    <w:p w:rsidR="00596361" w:rsidRPr="00D962F7" w:rsidRDefault="00596361" w:rsidP="00EC453A">
      <w:pPr>
        <w:pStyle w:val="1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D962F7">
        <w:t xml:space="preserve">основными коммуникативными типами речи: </w:t>
      </w:r>
      <w:r w:rsidRPr="00D962F7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Аудирование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i/>
          <w:szCs w:val="24"/>
        </w:rPr>
        <w:t>Жанры текстов</w:t>
      </w:r>
      <w:r w:rsidRPr="00D962F7">
        <w:rPr>
          <w:rFonts w:eastAsia="Times New Roman"/>
          <w:szCs w:val="24"/>
        </w:rPr>
        <w:t>: прагматические, публицистические.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i/>
          <w:szCs w:val="24"/>
        </w:rPr>
        <w:t>Типы текстов</w:t>
      </w:r>
      <w:r w:rsidRPr="00D962F7">
        <w:rPr>
          <w:rFonts w:eastAsia="Times New Roman"/>
          <w:szCs w:val="24"/>
        </w:rPr>
        <w:t>: объявление, реклама, сообщение, рассказ, диалог-интервью, стихотворение и др.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lastRenderedPageBreak/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Чтение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Уметь: </w:t>
      </w:r>
    </w:p>
    <w:p w:rsidR="00596361" w:rsidRPr="00D962F7" w:rsidRDefault="00596361" w:rsidP="00EC453A">
      <w:pPr>
        <w:pStyle w:val="13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Письменная речь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Уметь: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заполнять формуляры, бланки (указывать имя, фамилию, пол, гражданство, адрес);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Языковые средства и навыки пользования ими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Орфография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Фонетическая сторона речи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Лексическая сторона речи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Основные способы словообразования: </w:t>
      </w:r>
    </w:p>
    <w:p w:rsidR="00596361" w:rsidRPr="00D962F7" w:rsidRDefault="00596361" w:rsidP="00EC453A">
      <w:pPr>
        <w:pStyle w:val="13"/>
        <w:numPr>
          <w:ilvl w:val="0"/>
          <w:numId w:val="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D962F7">
        <w:rPr>
          <w:rFonts w:eastAsia="Times New Roman"/>
        </w:rPr>
        <w:t xml:space="preserve">аффиксация: </w:t>
      </w:r>
    </w:p>
    <w:p w:rsidR="00596361" w:rsidRPr="00D962F7" w:rsidRDefault="00596361" w:rsidP="00EC453A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глаголов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-dis-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disagree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-mis-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misunderstand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-re-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rewrite</w:t>
      </w:r>
      <w:r w:rsidRPr="00D962F7">
        <w:rPr>
          <w:rFonts w:eastAsia="Times New Roman"/>
          <w:lang w:val="en-US"/>
        </w:rPr>
        <w:t xml:space="preserve">); </w:t>
      </w:r>
      <w:r w:rsidRPr="00D962F7">
        <w:rPr>
          <w:rFonts w:eastAsia="Times New Roman"/>
          <w:i/>
          <w:lang w:val="en-US"/>
        </w:rPr>
        <w:t>ize/ise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revise</w:t>
      </w:r>
      <w:r w:rsidRPr="00D962F7">
        <w:rPr>
          <w:rFonts w:eastAsia="Times New Roman"/>
          <w:lang w:val="en-US"/>
        </w:rPr>
        <w:t>);</w:t>
      </w:r>
    </w:p>
    <w:p w:rsidR="00596361" w:rsidRPr="00D962F7" w:rsidRDefault="00596361" w:rsidP="00EC453A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существительных</w:t>
      </w:r>
      <w:r w:rsidRPr="00D962F7">
        <w:rPr>
          <w:rFonts w:eastAsia="Times New Roman"/>
          <w:lang w:val="en-US"/>
        </w:rPr>
        <w:tab/>
      </w:r>
      <w:r w:rsidRPr="00D962F7">
        <w:rPr>
          <w:rFonts w:eastAsia="Times New Roman"/>
          <w:i/>
          <w:lang w:val="en-US"/>
        </w:rPr>
        <w:t>-sion/-tion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conclusion/celebration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-ance/-ence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performance/influence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-ment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environment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-ity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possibility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-ness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kindness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-ship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friendship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-ist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optimist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-ing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meeting</w:t>
      </w:r>
      <w:r w:rsidRPr="00D962F7">
        <w:rPr>
          <w:rFonts w:eastAsia="Times New Roman"/>
          <w:lang w:val="en-US"/>
        </w:rPr>
        <w:t>);</w:t>
      </w:r>
    </w:p>
    <w:p w:rsidR="00596361" w:rsidRPr="00D962F7" w:rsidRDefault="00596361" w:rsidP="00EC453A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прилагательных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un-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unpleasant</w:t>
      </w:r>
      <w:r w:rsidRPr="00D962F7">
        <w:rPr>
          <w:rFonts w:eastAsia="Times New Roman"/>
          <w:lang w:val="en-US"/>
        </w:rPr>
        <w:t>),</w:t>
      </w:r>
      <w:r w:rsidRPr="00D962F7">
        <w:rPr>
          <w:rFonts w:eastAsia="Times New Roman"/>
          <w:i/>
          <w:lang w:val="en-US"/>
        </w:rPr>
        <w:t xml:space="preserve"> im-/in-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impolite/independent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inter-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international</w:t>
      </w:r>
      <w:r w:rsidRPr="00D962F7">
        <w:rPr>
          <w:rFonts w:eastAsia="Times New Roman"/>
          <w:lang w:val="en-US"/>
        </w:rPr>
        <w:t xml:space="preserve">); </w:t>
      </w:r>
      <w:r w:rsidRPr="00D962F7">
        <w:rPr>
          <w:rFonts w:eastAsia="Times New Roman"/>
          <w:i/>
          <w:lang w:val="en-US"/>
        </w:rPr>
        <w:t>-y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buzy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-ly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lovely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-ful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careful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-al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historical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-ic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scientific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-ian</w:t>
      </w:r>
      <w:r w:rsidRPr="00D962F7">
        <w:rPr>
          <w:rFonts w:eastAsia="Times New Roman"/>
          <w:lang w:val="en-US"/>
        </w:rPr>
        <w:t>/</w:t>
      </w:r>
      <w:r w:rsidRPr="00D962F7">
        <w:rPr>
          <w:rFonts w:eastAsia="Times New Roman"/>
          <w:i/>
          <w:lang w:val="en-US"/>
        </w:rPr>
        <w:t>-an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Russian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-ing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loving</w:t>
      </w:r>
      <w:r w:rsidRPr="00D962F7">
        <w:rPr>
          <w:rFonts w:eastAsia="Times New Roman"/>
          <w:lang w:val="en-US"/>
        </w:rPr>
        <w:t xml:space="preserve">); </w:t>
      </w:r>
      <w:r w:rsidRPr="00D962F7">
        <w:rPr>
          <w:rFonts w:eastAsia="Times New Roman"/>
          <w:i/>
          <w:lang w:val="en-US"/>
        </w:rPr>
        <w:t>-ous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dangerous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-able/-ible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enjoyable</w:t>
      </w:r>
      <w:r w:rsidRPr="00D962F7">
        <w:rPr>
          <w:rFonts w:eastAsia="Times New Roman"/>
          <w:lang w:val="en-US"/>
        </w:rPr>
        <w:t>/</w:t>
      </w:r>
      <w:r w:rsidRPr="00D962F7">
        <w:rPr>
          <w:rFonts w:eastAsia="Times New Roman"/>
          <w:i/>
          <w:lang w:val="en-US"/>
        </w:rPr>
        <w:t>responsible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-less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harmless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-ive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native</w:t>
      </w:r>
      <w:r w:rsidRPr="00D962F7">
        <w:rPr>
          <w:rFonts w:eastAsia="Times New Roman"/>
          <w:lang w:val="en-US"/>
        </w:rPr>
        <w:t>);</w:t>
      </w:r>
    </w:p>
    <w:p w:rsidR="00596361" w:rsidRPr="00D962F7" w:rsidRDefault="00596361" w:rsidP="00EC453A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 xml:space="preserve">наречий </w:t>
      </w:r>
      <w:r w:rsidRPr="00D962F7">
        <w:rPr>
          <w:rFonts w:eastAsia="Times New Roman"/>
          <w:i/>
        </w:rPr>
        <w:t>-ly</w:t>
      </w:r>
      <w:r w:rsidRPr="00D962F7">
        <w:rPr>
          <w:rFonts w:eastAsia="Times New Roman"/>
        </w:rPr>
        <w:t xml:space="preserve"> (</w:t>
      </w:r>
      <w:r w:rsidRPr="00D962F7">
        <w:rPr>
          <w:rFonts w:eastAsia="Times New Roman"/>
          <w:i/>
        </w:rPr>
        <w:t>usually</w:t>
      </w:r>
      <w:r w:rsidRPr="00D962F7">
        <w:rPr>
          <w:rFonts w:eastAsia="Times New Roman"/>
        </w:rPr>
        <w:t xml:space="preserve">); </w:t>
      </w:r>
    </w:p>
    <w:p w:rsidR="00596361" w:rsidRPr="00D962F7" w:rsidRDefault="00596361" w:rsidP="00EC453A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числительных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-teen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fifteen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-ty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seventy</w:t>
      </w:r>
      <w:r w:rsidRPr="00D962F7">
        <w:rPr>
          <w:rFonts w:eastAsia="Times New Roman"/>
          <w:lang w:val="en-US"/>
        </w:rPr>
        <w:t xml:space="preserve">), </w:t>
      </w:r>
      <w:r w:rsidRPr="00D962F7">
        <w:rPr>
          <w:rFonts w:eastAsia="Times New Roman"/>
          <w:i/>
          <w:lang w:val="en-US"/>
        </w:rPr>
        <w:t>-th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sixth</w:t>
      </w:r>
      <w:r w:rsidRPr="00D962F7">
        <w:rPr>
          <w:rFonts w:eastAsia="Times New Roman"/>
          <w:lang w:val="en-US"/>
        </w:rPr>
        <w:t xml:space="preserve">); </w:t>
      </w:r>
    </w:p>
    <w:p w:rsidR="00596361" w:rsidRPr="00D962F7" w:rsidRDefault="00596361" w:rsidP="00EC453A">
      <w:pPr>
        <w:pStyle w:val="13"/>
        <w:numPr>
          <w:ilvl w:val="0"/>
          <w:numId w:val="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D962F7">
        <w:rPr>
          <w:rFonts w:eastAsia="Times New Roman"/>
        </w:rPr>
        <w:lastRenderedPageBreak/>
        <w:t xml:space="preserve">словосложение: </w:t>
      </w:r>
    </w:p>
    <w:p w:rsidR="00596361" w:rsidRPr="00D962F7" w:rsidRDefault="00596361" w:rsidP="00EC453A">
      <w:pPr>
        <w:pStyle w:val="1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 существительное + существительное (</w:t>
      </w:r>
      <w:r w:rsidRPr="00D962F7">
        <w:rPr>
          <w:rFonts w:eastAsia="Times New Roman"/>
          <w:i/>
        </w:rPr>
        <w:t>peacemaker</w:t>
      </w:r>
      <w:r w:rsidRPr="00D962F7">
        <w:rPr>
          <w:rFonts w:eastAsia="Times New Roman"/>
        </w:rPr>
        <w:t>);</w:t>
      </w:r>
    </w:p>
    <w:p w:rsidR="00596361" w:rsidRPr="00D962F7" w:rsidRDefault="00596361" w:rsidP="00EC453A">
      <w:pPr>
        <w:pStyle w:val="1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 прилагательное + прилагательное (</w:t>
      </w:r>
      <w:r w:rsidRPr="00D962F7">
        <w:rPr>
          <w:rFonts w:eastAsia="Times New Roman"/>
          <w:i/>
        </w:rPr>
        <w:t>well-known</w:t>
      </w:r>
      <w:r w:rsidRPr="00D962F7">
        <w:rPr>
          <w:rFonts w:eastAsia="Times New Roman"/>
        </w:rPr>
        <w:t xml:space="preserve">); </w:t>
      </w:r>
    </w:p>
    <w:p w:rsidR="00596361" w:rsidRPr="00D962F7" w:rsidRDefault="00596361" w:rsidP="00EC453A">
      <w:pPr>
        <w:pStyle w:val="1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 прилагательное + существительное (</w:t>
      </w:r>
      <w:r w:rsidRPr="00D962F7">
        <w:rPr>
          <w:rFonts w:eastAsia="Times New Roman"/>
          <w:i/>
        </w:rPr>
        <w:t>blackboard</w:t>
      </w:r>
      <w:r w:rsidRPr="00D962F7">
        <w:rPr>
          <w:rFonts w:eastAsia="Times New Roman"/>
        </w:rPr>
        <w:t xml:space="preserve">); </w:t>
      </w:r>
    </w:p>
    <w:p w:rsidR="00596361" w:rsidRPr="00D962F7" w:rsidRDefault="00596361" w:rsidP="00EC453A">
      <w:pPr>
        <w:pStyle w:val="1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 xml:space="preserve"> местоимение + существительное (</w:t>
      </w:r>
      <w:r w:rsidRPr="00D962F7">
        <w:rPr>
          <w:rFonts w:eastAsia="Times New Roman"/>
          <w:i/>
        </w:rPr>
        <w:t>self-respect</w:t>
      </w:r>
      <w:r w:rsidRPr="00D962F7">
        <w:rPr>
          <w:rFonts w:eastAsia="Times New Roman"/>
        </w:rPr>
        <w:t xml:space="preserve">);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3) конверсия:</w:t>
      </w:r>
    </w:p>
    <w:p w:rsidR="00596361" w:rsidRPr="00D962F7" w:rsidRDefault="00596361" w:rsidP="00EC453A">
      <w:pPr>
        <w:pStyle w:val="13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>образование существительных от неопределённой формы глагола (</w:t>
      </w:r>
      <w:r w:rsidRPr="00D962F7">
        <w:rPr>
          <w:rFonts w:eastAsia="Times New Roman"/>
          <w:i/>
        </w:rPr>
        <w:t>to play – play</w:t>
      </w:r>
      <w:r w:rsidRPr="00D962F7">
        <w:rPr>
          <w:rFonts w:eastAsia="Times New Roman"/>
        </w:rPr>
        <w:t>);</w:t>
      </w:r>
    </w:p>
    <w:p w:rsidR="00596361" w:rsidRPr="00D962F7" w:rsidRDefault="00596361" w:rsidP="00EC453A">
      <w:pPr>
        <w:pStyle w:val="13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>образование прилагательных от существительных (</w:t>
      </w:r>
      <w:r w:rsidRPr="00D962F7">
        <w:rPr>
          <w:rFonts w:eastAsia="Times New Roman"/>
          <w:i/>
        </w:rPr>
        <w:t>cold</w:t>
      </w:r>
      <w:r w:rsidRPr="00D962F7">
        <w:rPr>
          <w:rFonts w:eastAsia="Times New Roman"/>
        </w:rPr>
        <w:t xml:space="preserve"> – </w:t>
      </w:r>
      <w:r w:rsidRPr="00D962F7">
        <w:rPr>
          <w:rFonts w:eastAsia="Times New Roman"/>
          <w:i/>
        </w:rPr>
        <w:t>cold</w:t>
      </w:r>
      <w:r w:rsidRPr="00D962F7">
        <w:rPr>
          <w:rFonts w:eastAsia="Times New Roman"/>
        </w:rPr>
        <w:t xml:space="preserve"> </w:t>
      </w:r>
      <w:r w:rsidRPr="00D962F7">
        <w:rPr>
          <w:rFonts w:eastAsia="Times New Roman"/>
          <w:i/>
        </w:rPr>
        <w:t>winter</w:t>
      </w:r>
      <w:r w:rsidRPr="00D962F7">
        <w:rPr>
          <w:rFonts w:eastAsia="Times New Roman"/>
        </w:rPr>
        <w:t>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Распознавание и использование интернациональных слов (</w:t>
      </w:r>
      <w:r w:rsidRPr="00D962F7">
        <w:rPr>
          <w:rFonts w:eastAsia="Times New Roman"/>
          <w:i/>
          <w:szCs w:val="24"/>
        </w:rPr>
        <w:t>doctor</w:t>
      </w:r>
      <w:r w:rsidRPr="00D962F7">
        <w:rPr>
          <w:rFonts w:eastAsia="Times New Roman"/>
          <w:szCs w:val="24"/>
        </w:rPr>
        <w:t>).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Представления о синонимии, антонимии, лексической сочетаемости, многозначности.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Грамматическая сторона речи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D962F7">
        <w:rPr>
          <w:rFonts w:eastAsia="Times New Roman"/>
          <w:i/>
        </w:rPr>
        <w:t>We moved to a new house last year</w:t>
      </w:r>
      <w:r w:rsidRPr="00D962F7">
        <w:rPr>
          <w:rFonts w:eastAsia="Times New Roman"/>
        </w:rPr>
        <w:t>); предложения с начальным ‘</w:t>
      </w:r>
      <w:r w:rsidRPr="00D962F7">
        <w:rPr>
          <w:rFonts w:eastAsia="Times New Roman"/>
          <w:i/>
        </w:rPr>
        <w:t>It</w:t>
      </w:r>
      <w:r w:rsidRPr="00D962F7">
        <w:rPr>
          <w:rFonts w:eastAsia="Times New Roman"/>
        </w:rPr>
        <w:t>’ и с начальным ‘</w:t>
      </w:r>
      <w:r w:rsidRPr="00D962F7">
        <w:rPr>
          <w:rFonts w:eastAsia="Times New Roman"/>
          <w:i/>
        </w:rPr>
        <w:t>There + to be</w:t>
      </w:r>
      <w:r w:rsidRPr="00D962F7">
        <w:rPr>
          <w:rFonts w:eastAsia="Times New Roman"/>
        </w:rPr>
        <w:t>’ (</w:t>
      </w:r>
      <w:r w:rsidRPr="00D962F7">
        <w:rPr>
          <w:rFonts w:eastAsia="Times New Roman"/>
          <w:i/>
        </w:rPr>
        <w:t xml:space="preserve">It’s cold. </w:t>
      </w:r>
      <w:r w:rsidRPr="00D962F7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D962F7">
        <w:rPr>
          <w:rFonts w:eastAsia="Times New Roman"/>
          <w:lang w:val="en-US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Сложносочинённые предложения с сочинительными союзами </w:t>
      </w:r>
      <w:r w:rsidRPr="00D962F7">
        <w:rPr>
          <w:rFonts w:eastAsia="Times New Roman"/>
          <w:i/>
        </w:rPr>
        <w:t>and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but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or</w:t>
      </w:r>
      <w:r w:rsidRPr="00D962F7">
        <w:rPr>
          <w:rFonts w:eastAsia="Times New Roman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Сложноподчинённые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предложения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союзами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союзными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словами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what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when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why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which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that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who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if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because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that’s why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than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so</w:t>
      </w:r>
      <w:r w:rsidRPr="00D962F7">
        <w:rPr>
          <w:rFonts w:eastAsia="Times New Roman"/>
          <w:lang w:val="en-US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Сложноподчинённые предложения с придаточными: времени с союзами </w:t>
      </w:r>
      <w:r w:rsidRPr="00D962F7">
        <w:rPr>
          <w:rFonts w:eastAsia="Times New Roman"/>
          <w:i/>
        </w:rPr>
        <w:t>for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since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during</w:t>
      </w:r>
      <w:r w:rsidRPr="00D962F7">
        <w:rPr>
          <w:rFonts w:eastAsia="Times New Roman"/>
        </w:rPr>
        <w:t xml:space="preserve">; цели с союзом </w:t>
      </w:r>
      <w:r w:rsidRPr="00D962F7">
        <w:rPr>
          <w:rFonts w:eastAsia="Times New Roman"/>
          <w:i/>
        </w:rPr>
        <w:t>so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that</w:t>
      </w:r>
      <w:r w:rsidRPr="00D962F7">
        <w:rPr>
          <w:rFonts w:eastAsia="Times New Roman"/>
        </w:rPr>
        <w:t xml:space="preserve">; условия с союзом </w:t>
      </w:r>
      <w:r w:rsidRPr="00D962F7">
        <w:rPr>
          <w:rFonts w:eastAsia="Times New Roman"/>
          <w:i/>
        </w:rPr>
        <w:t>unless</w:t>
      </w:r>
      <w:r w:rsidRPr="00D962F7">
        <w:rPr>
          <w:rFonts w:eastAsia="Times New Roman"/>
        </w:rPr>
        <w:t xml:space="preserve">; определительными с союзами </w:t>
      </w:r>
      <w:r w:rsidRPr="00D962F7">
        <w:rPr>
          <w:rFonts w:eastAsia="Times New Roman"/>
          <w:i/>
        </w:rPr>
        <w:t>who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which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that</w:t>
      </w:r>
      <w:r w:rsidRPr="00D962F7">
        <w:rPr>
          <w:rFonts w:eastAsia="Times New Roman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Сложноподчинённые предложения с союзами </w:t>
      </w:r>
      <w:r w:rsidRPr="00D962F7">
        <w:rPr>
          <w:rFonts w:eastAsia="Times New Roman"/>
          <w:i/>
        </w:rPr>
        <w:t>whoever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whatever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however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whenever</w:t>
      </w:r>
      <w:r w:rsidRPr="00D962F7">
        <w:rPr>
          <w:rFonts w:eastAsia="Times New Roman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Условные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предложения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реального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Conditional I – If it doesn’t rain, they’ll go for a picnic</w:t>
      </w:r>
      <w:r w:rsidRPr="00D962F7">
        <w:rPr>
          <w:rFonts w:eastAsia="Times New Roman"/>
          <w:lang w:val="en-US"/>
        </w:rPr>
        <w:t xml:space="preserve">) </w:t>
      </w:r>
      <w:r w:rsidRPr="00D962F7">
        <w:rPr>
          <w:rFonts w:eastAsia="Times New Roman"/>
        </w:rPr>
        <w:t>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нереального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характера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Conditional II – If I were rich, I would help the endangered animals</w:t>
      </w:r>
      <w:r w:rsidRPr="00D962F7">
        <w:rPr>
          <w:rFonts w:eastAsia="Times New Roman"/>
          <w:lang w:val="en-US"/>
        </w:rPr>
        <w:t>;</w:t>
      </w:r>
      <w:r w:rsidRPr="00D962F7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D962F7">
        <w:rPr>
          <w:rFonts w:eastAsia="Times New Roman"/>
          <w:lang w:val="en-US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D962F7">
        <w:rPr>
          <w:rFonts w:eastAsia="Times New Roman"/>
          <w:i/>
        </w:rPr>
        <w:t>Present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Future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Past Simple</w:t>
      </w:r>
      <w:r w:rsidRPr="00D962F7">
        <w:rPr>
          <w:rFonts w:eastAsia="Times New Roman"/>
        </w:rPr>
        <w:t xml:space="preserve">; </w:t>
      </w:r>
      <w:r w:rsidRPr="00D962F7">
        <w:rPr>
          <w:rFonts w:eastAsia="Times New Roman"/>
          <w:i/>
        </w:rPr>
        <w:t>Present Perfect</w:t>
      </w:r>
      <w:r w:rsidRPr="00D962F7">
        <w:rPr>
          <w:rFonts w:eastAsia="Times New Roman"/>
        </w:rPr>
        <w:t xml:space="preserve">; </w:t>
      </w:r>
      <w:r w:rsidRPr="00D962F7">
        <w:rPr>
          <w:rFonts w:eastAsia="Times New Roman"/>
          <w:i/>
        </w:rPr>
        <w:t>Present Continuous</w:t>
      </w:r>
      <w:r w:rsidRPr="00D962F7">
        <w:rPr>
          <w:rFonts w:eastAsia="Times New Roman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Побудительные предложения в утвердительной (</w:t>
      </w:r>
      <w:r w:rsidRPr="00D962F7">
        <w:rPr>
          <w:rFonts w:eastAsia="Times New Roman"/>
          <w:i/>
        </w:rPr>
        <w:t>Be careful</w:t>
      </w:r>
      <w:r w:rsidRPr="00D962F7">
        <w:rPr>
          <w:rFonts w:eastAsia="Times New Roman"/>
        </w:rPr>
        <w:t>) и отрицательной (</w:t>
      </w:r>
      <w:r w:rsidRPr="00D962F7">
        <w:rPr>
          <w:rFonts w:eastAsia="Times New Roman"/>
          <w:i/>
        </w:rPr>
        <w:t>Don’t worry</w:t>
      </w:r>
      <w:r w:rsidRPr="00D962F7">
        <w:rPr>
          <w:rFonts w:eastAsia="Times New Roman"/>
        </w:rPr>
        <w:t>) форме.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Предложения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конструкциями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as ... as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not so ... as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either ... or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neither ...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nor</w:t>
      </w:r>
      <w:r w:rsidRPr="00D962F7">
        <w:rPr>
          <w:rFonts w:eastAsia="Times New Roman"/>
          <w:lang w:val="en-US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Конструкция </w:t>
      </w:r>
      <w:r w:rsidRPr="00D962F7">
        <w:rPr>
          <w:rFonts w:eastAsia="Times New Roman"/>
          <w:i/>
        </w:rPr>
        <w:t>to be going to</w:t>
      </w:r>
      <w:r w:rsidRPr="00D962F7">
        <w:rPr>
          <w:rFonts w:eastAsia="Times New Roman"/>
        </w:rPr>
        <w:t xml:space="preserve"> (для выражения будущего действия).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D962F7">
        <w:rPr>
          <w:rFonts w:eastAsia="Times New Roman"/>
        </w:rPr>
        <w:t>Конструкции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It takes me ... to do something</w:t>
      </w:r>
      <w:r w:rsidRPr="00D962F7">
        <w:rPr>
          <w:rFonts w:eastAsia="Times New Roman"/>
          <w:lang w:val="en-US"/>
        </w:rPr>
        <w:t xml:space="preserve">; </w:t>
      </w:r>
      <w:r w:rsidRPr="00D962F7">
        <w:rPr>
          <w:rFonts w:eastAsia="Times New Roman"/>
          <w:i/>
          <w:lang w:val="en-US"/>
        </w:rPr>
        <w:t>to look/feel/be happy</w:t>
      </w:r>
      <w:r w:rsidRPr="00D962F7">
        <w:rPr>
          <w:rFonts w:eastAsia="Times New Roman"/>
          <w:lang w:val="en-US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D962F7">
        <w:rPr>
          <w:rFonts w:eastAsia="Times New Roman"/>
        </w:rPr>
        <w:t>Конструкции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>be/get used to something</w:t>
      </w:r>
      <w:r w:rsidRPr="00D962F7">
        <w:rPr>
          <w:rFonts w:eastAsia="Times New Roman"/>
          <w:lang w:val="en-US"/>
        </w:rPr>
        <w:t xml:space="preserve">; </w:t>
      </w:r>
      <w:r w:rsidRPr="00D962F7">
        <w:rPr>
          <w:rFonts w:eastAsia="Times New Roman"/>
          <w:i/>
          <w:lang w:val="en-US"/>
        </w:rPr>
        <w:t>be/get used to doing something</w:t>
      </w:r>
      <w:r w:rsidRPr="00D962F7">
        <w:rPr>
          <w:rFonts w:eastAsia="Times New Roman"/>
          <w:lang w:val="en-US"/>
        </w:rPr>
        <w:t>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Конструкции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инфинитивом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типа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D962F7">
        <w:rPr>
          <w:rFonts w:eastAsia="Times New Roman"/>
          <w:i/>
        </w:rPr>
        <w:t>She seems to be a good friend.</w:t>
      </w:r>
    </w:p>
    <w:p w:rsidR="00596361" w:rsidRPr="009B7E96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Правильные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и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неправильные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глаголы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в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формах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действительного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залога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в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изъявительном</w:t>
      </w:r>
      <w:r w:rsidRPr="009B7E96">
        <w:rPr>
          <w:rFonts w:eastAsia="Times New Roman"/>
        </w:rPr>
        <w:t xml:space="preserve"> </w:t>
      </w:r>
      <w:r w:rsidRPr="00D962F7">
        <w:rPr>
          <w:rFonts w:eastAsia="Times New Roman"/>
        </w:rPr>
        <w:t>наклонении</w:t>
      </w:r>
      <w:r w:rsidRPr="009B7E96">
        <w:rPr>
          <w:rFonts w:eastAsia="Times New Roman"/>
        </w:rPr>
        <w:t xml:space="preserve"> (</w:t>
      </w:r>
      <w:r w:rsidRPr="00D962F7">
        <w:rPr>
          <w:rFonts w:eastAsia="Times New Roman"/>
          <w:i/>
          <w:lang w:val="en-US"/>
        </w:rPr>
        <w:t>Present</w:t>
      </w:r>
      <w:r w:rsidRPr="009B7E96">
        <w:rPr>
          <w:rFonts w:eastAsia="Times New Roman"/>
        </w:rPr>
        <w:t xml:space="preserve">, </w:t>
      </w:r>
      <w:r w:rsidRPr="00D962F7">
        <w:rPr>
          <w:rFonts w:eastAsia="Times New Roman"/>
          <w:i/>
          <w:lang w:val="en-US"/>
        </w:rPr>
        <w:t>Past</w:t>
      </w:r>
      <w:r w:rsidRPr="009B7E96">
        <w:rPr>
          <w:rFonts w:eastAsia="Times New Roman"/>
        </w:rPr>
        <w:t xml:space="preserve">, </w:t>
      </w:r>
      <w:r w:rsidRPr="00D962F7">
        <w:rPr>
          <w:rFonts w:eastAsia="Times New Roman"/>
          <w:i/>
          <w:lang w:val="en-US"/>
        </w:rPr>
        <w:t>Future</w:t>
      </w:r>
      <w:r w:rsidRPr="009B7E96">
        <w:rPr>
          <w:rFonts w:eastAsia="Times New Roman"/>
          <w:i/>
        </w:rPr>
        <w:t xml:space="preserve"> </w:t>
      </w:r>
      <w:r w:rsidRPr="00D962F7">
        <w:rPr>
          <w:rFonts w:eastAsia="Times New Roman"/>
          <w:i/>
          <w:lang w:val="en-US"/>
        </w:rPr>
        <w:t>Simple</w:t>
      </w:r>
      <w:r w:rsidRPr="009B7E96">
        <w:rPr>
          <w:rFonts w:eastAsia="Times New Roman"/>
        </w:rPr>
        <w:t xml:space="preserve">; </w:t>
      </w:r>
      <w:r w:rsidRPr="00D962F7">
        <w:rPr>
          <w:rFonts w:eastAsia="Times New Roman"/>
          <w:i/>
          <w:lang w:val="en-US"/>
        </w:rPr>
        <w:t>Present</w:t>
      </w:r>
      <w:r w:rsidRPr="009B7E96">
        <w:rPr>
          <w:rFonts w:eastAsia="Times New Roman"/>
        </w:rPr>
        <w:t xml:space="preserve">, </w:t>
      </w:r>
      <w:r w:rsidRPr="00D962F7">
        <w:rPr>
          <w:rFonts w:eastAsia="Times New Roman"/>
          <w:i/>
          <w:lang w:val="en-US"/>
        </w:rPr>
        <w:t>Past</w:t>
      </w:r>
      <w:r w:rsidRPr="009B7E96">
        <w:rPr>
          <w:rFonts w:eastAsia="Times New Roman"/>
          <w:i/>
        </w:rPr>
        <w:t xml:space="preserve"> </w:t>
      </w:r>
      <w:r w:rsidRPr="00D962F7">
        <w:rPr>
          <w:rFonts w:eastAsia="Times New Roman"/>
          <w:i/>
          <w:lang w:val="en-US"/>
        </w:rPr>
        <w:t>Perfect</w:t>
      </w:r>
      <w:r w:rsidRPr="009B7E96">
        <w:rPr>
          <w:rFonts w:eastAsia="Times New Roman"/>
        </w:rPr>
        <w:t xml:space="preserve">; </w:t>
      </w:r>
      <w:r w:rsidRPr="00D962F7">
        <w:rPr>
          <w:rFonts w:eastAsia="Times New Roman"/>
          <w:i/>
          <w:lang w:val="en-US"/>
        </w:rPr>
        <w:t>Present</w:t>
      </w:r>
      <w:r w:rsidRPr="009B7E96">
        <w:rPr>
          <w:rFonts w:eastAsia="Times New Roman"/>
        </w:rPr>
        <w:t xml:space="preserve">, </w:t>
      </w:r>
      <w:r w:rsidRPr="00D962F7">
        <w:rPr>
          <w:rFonts w:eastAsia="Times New Roman"/>
          <w:i/>
          <w:lang w:val="en-US"/>
        </w:rPr>
        <w:t>Past</w:t>
      </w:r>
      <w:r w:rsidRPr="009B7E96">
        <w:rPr>
          <w:rFonts w:eastAsia="Times New Roman"/>
        </w:rPr>
        <w:t xml:space="preserve">, </w:t>
      </w:r>
      <w:r w:rsidRPr="00D962F7">
        <w:rPr>
          <w:rFonts w:eastAsia="Times New Roman"/>
          <w:i/>
          <w:lang w:val="en-US"/>
        </w:rPr>
        <w:t>Future</w:t>
      </w:r>
      <w:r w:rsidRPr="009B7E96">
        <w:rPr>
          <w:rFonts w:eastAsia="Times New Roman"/>
          <w:i/>
        </w:rPr>
        <w:t xml:space="preserve"> </w:t>
      </w:r>
      <w:r w:rsidRPr="00D962F7">
        <w:rPr>
          <w:rFonts w:eastAsia="Times New Roman"/>
          <w:i/>
          <w:lang w:val="en-US"/>
        </w:rPr>
        <w:t>Continuous</w:t>
      </w:r>
      <w:r w:rsidRPr="009B7E96">
        <w:rPr>
          <w:rFonts w:eastAsia="Times New Roman"/>
        </w:rPr>
        <w:t xml:space="preserve">; </w:t>
      </w:r>
      <w:r w:rsidRPr="00D962F7">
        <w:rPr>
          <w:rFonts w:eastAsia="Times New Roman"/>
          <w:i/>
          <w:lang w:val="en-US"/>
        </w:rPr>
        <w:t>Present</w:t>
      </w:r>
      <w:r w:rsidRPr="009B7E96">
        <w:rPr>
          <w:rFonts w:eastAsia="Times New Roman"/>
          <w:i/>
        </w:rPr>
        <w:t xml:space="preserve"> </w:t>
      </w:r>
      <w:r w:rsidRPr="00D962F7">
        <w:rPr>
          <w:rFonts w:eastAsia="Times New Roman"/>
          <w:i/>
          <w:lang w:val="en-US"/>
        </w:rPr>
        <w:t>Perfect</w:t>
      </w:r>
      <w:r w:rsidRPr="009B7E96">
        <w:rPr>
          <w:rFonts w:eastAsia="Times New Roman"/>
          <w:i/>
        </w:rPr>
        <w:t xml:space="preserve"> </w:t>
      </w:r>
      <w:r w:rsidRPr="00D962F7">
        <w:rPr>
          <w:rFonts w:eastAsia="Times New Roman"/>
          <w:i/>
          <w:lang w:val="en-US"/>
        </w:rPr>
        <w:t>Continuous</w:t>
      </w:r>
      <w:r w:rsidRPr="009B7E96">
        <w:rPr>
          <w:rFonts w:eastAsia="Times New Roman"/>
        </w:rPr>
        <w:t xml:space="preserve">; </w:t>
      </w:r>
      <w:r w:rsidRPr="00D962F7">
        <w:rPr>
          <w:rFonts w:eastAsia="Times New Roman"/>
          <w:i/>
          <w:lang w:val="en-US"/>
        </w:rPr>
        <w:t>Future</w:t>
      </w:r>
      <w:r w:rsidRPr="009B7E96">
        <w:rPr>
          <w:rFonts w:eastAsia="Times New Roman"/>
          <w:i/>
        </w:rPr>
        <w:t>-</w:t>
      </w:r>
      <w:r w:rsidRPr="00D962F7">
        <w:rPr>
          <w:rFonts w:eastAsia="Times New Roman"/>
          <w:i/>
          <w:lang w:val="en-US"/>
        </w:rPr>
        <w:t>in</w:t>
      </w:r>
      <w:r w:rsidRPr="009B7E96">
        <w:rPr>
          <w:rFonts w:eastAsia="Times New Roman"/>
          <w:i/>
        </w:rPr>
        <w:t>-</w:t>
      </w:r>
      <w:r w:rsidRPr="00D962F7">
        <w:rPr>
          <w:rFonts w:eastAsia="Times New Roman"/>
          <w:i/>
          <w:lang w:val="en-US"/>
        </w:rPr>
        <w:t>the</w:t>
      </w:r>
      <w:r w:rsidRPr="009B7E96">
        <w:rPr>
          <w:rFonts w:eastAsia="Times New Roman"/>
          <w:i/>
        </w:rPr>
        <w:t>-</w:t>
      </w:r>
      <w:r w:rsidRPr="00D962F7">
        <w:rPr>
          <w:rFonts w:eastAsia="Times New Roman"/>
          <w:i/>
          <w:lang w:val="en-US"/>
        </w:rPr>
        <w:t>Past</w:t>
      </w:r>
      <w:r w:rsidRPr="009B7E96">
        <w:rPr>
          <w:rFonts w:eastAsia="Times New Roman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Глаголы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в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видо</w:t>
      </w:r>
      <w:r w:rsidRPr="00D962F7">
        <w:rPr>
          <w:rFonts w:eastAsia="Times New Roman"/>
          <w:lang w:val="en-US"/>
        </w:rPr>
        <w:t>-</w:t>
      </w:r>
      <w:r w:rsidRPr="00D962F7">
        <w:rPr>
          <w:rFonts w:eastAsia="Times New Roman"/>
        </w:rPr>
        <w:t>временных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формах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страдательного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залога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Present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Past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Future Simple Passive</w:t>
      </w:r>
      <w:r w:rsidRPr="00D962F7">
        <w:rPr>
          <w:rFonts w:eastAsia="Times New Roman"/>
          <w:lang w:val="en-US"/>
        </w:rPr>
        <w:t xml:space="preserve">; </w:t>
      </w:r>
      <w:r w:rsidRPr="00D962F7">
        <w:rPr>
          <w:rFonts w:eastAsia="Times New Roman"/>
          <w:i/>
          <w:lang w:val="en-US"/>
        </w:rPr>
        <w:t>Past Perfect Passive</w:t>
      </w:r>
      <w:r w:rsidRPr="00D962F7">
        <w:rPr>
          <w:rFonts w:eastAsia="Times New Roman"/>
          <w:lang w:val="en-US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962F7">
        <w:rPr>
          <w:rFonts w:eastAsia="Times New Roman"/>
        </w:rPr>
        <w:t>Модальные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глаголы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и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их</w:t>
      </w:r>
      <w:r w:rsidRPr="00D962F7">
        <w:rPr>
          <w:rFonts w:eastAsia="Times New Roman"/>
          <w:lang w:val="en-US"/>
        </w:rPr>
        <w:t xml:space="preserve"> </w:t>
      </w:r>
      <w:r w:rsidRPr="00D962F7">
        <w:rPr>
          <w:rFonts w:eastAsia="Times New Roman"/>
        </w:rPr>
        <w:t>эквиваленты</w:t>
      </w:r>
      <w:r w:rsidRPr="00D962F7">
        <w:rPr>
          <w:rFonts w:eastAsia="Times New Roman"/>
          <w:lang w:val="en-US"/>
        </w:rPr>
        <w:t xml:space="preserve"> (</w:t>
      </w:r>
      <w:r w:rsidRPr="00D962F7">
        <w:rPr>
          <w:rFonts w:eastAsia="Times New Roman"/>
          <w:i/>
          <w:lang w:val="en-US"/>
        </w:rPr>
        <w:t>can/could/be able to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may/might, must/have to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shall/should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would</w:t>
      </w:r>
      <w:r w:rsidRPr="00D962F7">
        <w:rPr>
          <w:rFonts w:eastAsia="Times New Roman"/>
          <w:lang w:val="en-US"/>
        </w:rPr>
        <w:t xml:space="preserve">, </w:t>
      </w:r>
      <w:r w:rsidRPr="00D962F7">
        <w:rPr>
          <w:rFonts w:eastAsia="Times New Roman"/>
          <w:i/>
          <w:lang w:val="en-US"/>
        </w:rPr>
        <w:t>need</w:t>
      </w:r>
      <w:r w:rsidRPr="00D962F7">
        <w:rPr>
          <w:rFonts w:eastAsia="Times New Roman"/>
          <w:lang w:val="en-US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962F7">
        <w:rPr>
          <w:rFonts w:eastAsia="Times New Roman"/>
        </w:rPr>
        <w:t>Причастия настоящего и прошедшего времени.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lastRenderedPageBreak/>
        <w:t>Фразовые глаголы, обслуживающие темы, отобранные для данного этапа обучения.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Неисчисляемые и исчисляемые существительные (</w:t>
      </w:r>
      <w:r w:rsidRPr="00D962F7">
        <w:rPr>
          <w:rFonts w:eastAsia="Times New Roman"/>
          <w:i/>
        </w:rPr>
        <w:t>a pencil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water</w:t>
      </w:r>
      <w:r w:rsidRPr="00D962F7">
        <w:rPr>
          <w:rFonts w:eastAsia="Times New Roman"/>
        </w:rPr>
        <w:t>), существительные с причастиями настоящего и прошедшего времени (</w:t>
      </w:r>
      <w:r w:rsidRPr="00D962F7">
        <w:rPr>
          <w:rFonts w:eastAsia="Times New Roman"/>
          <w:i/>
        </w:rPr>
        <w:t>a</w:t>
      </w:r>
      <w:r w:rsidRPr="00D962F7">
        <w:rPr>
          <w:rFonts w:eastAsia="Times New Roman"/>
        </w:rPr>
        <w:t xml:space="preserve"> </w:t>
      </w:r>
      <w:r w:rsidRPr="00D962F7">
        <w:rPr>
          <w:rFonts w:eastAsia="Times New Roman"/>
          <w:i/>
        </w:rPr>
        <w:t>burning house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a written letter</w:t>
      </w:r>
      <w:r w:rsidRPr="00D962F7">
        <w:rPr>
          <w:rFonts w:eastAsia="Times New Roman"/>
        </w:rPr>
        <w:t>). Существительные в функции прилагательного (</w:t>
      </w:r>
      <w:r w:rsidRPr="00D962F7">
        <w:rPr>
          <w:rFonts w:eastAsia="Times New Roman"/>
          <w:i/>
        </w:rPr>
        <w:t>art gallery</w:t>
      </w:r>
      <w:r w:rsidRPr="00D962F7">
        <w:rPr>
          <w:rFonts w:eastAsia="Times New Roman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D962F7">
        <w:rPr>
          <w:rFonts w:eastAsia="Times New Roman"/>
          <w:i/>
        </w:rPr>
        <w:t>little</w:t>
      </w:r>
      <w:r w:rsidRPr="00D962F7">
        <w:rPr>
          <w:rFonts w:eastAsia="Times New Roman"/>
        </w:rPr>
        <w:t xml:space="preserve"> – </w:t>
      </w:r>
      <w:r w:rsidRPr="00D962F7">
        <w:rPr>
          <w:rFonts w:eastAsia="Times New Roman"/>
          <w:i/>
        </w:rPr>
        <w:t>less</w:t>
      </w:r>
      <w:r w:rsidRPr="00D962F7">
        <w:rPr>
          <w:rFonts w:eastAsia="Times New Roman"/>
        </w:rPr>
        <w:t xml:space="preserve"> – </w:t>
      </w:r>
      <w:r w:rsidRPr="00D962F7">
        <w:rPr>
          <w:rFonts w:eastAsia="Times New Roman"/>
          <w:i/>
        </w:rPr>
        <w:t>least</w:t>
      </w:r>
      <w:r w:rsidRPr="00D962F7">
        <w:rPr>
          <w:rFonts w:eastAsia="Times New Roman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Личные местоимения в именительном (</w:t>
      </w:r>
      <w:r w:rsidRPr="00D962F7">
        <w:rPr>
          <w:rFonts w:eastAsia="Times New Roman"/>
          <w:i/>
        </w:rPr>
        <w:t>my</w:t>
      </w:r>
      <w:r w:rsidRPr="00D962F7">
        <w:rPr>
          <w:rFonts w:eastAsia="Times New Roman"/>
        </w:rPr>
        <w:t>) и объектном (</w:t>
      </w:r>
      <w:r w:rsidRPr="00D962F7">
        <w:rPr>
          <w:rFonts w:eastAsia="Times New Roman"/>
          <w:i/>
        </w:rPr>
        <w:t>me</w:t>
      </w:r>
      <w:r w:rsidRPr="00D962F7">
        <w:rPr>
          <w:rFonts w:eastAsia="Times New Roman"/>
        </w:rPr>
        <w:t>) падежах, а также в абсолютной форме (</w:t>
      </w:r>
      <w:r w:rsidRPr="00D962F7">
        <w:rPr>
          <w:rFonts w:eastAsia="Times New Roman"/>
          <w:i/>
        </w:rPr>
        <w:t>mine</w:t>
      </w:r>
      <w:r w:rsidRPr="00D962F7">
        <w:rPr>
          <w:rFonts w:eastAsia="Times New Roman"/>
        </w:rPr>
        <w:t>). Неопределённые местоимения (</w:t>
      </w:r>
      <w:r w:rsidRPr="00D962F7">
        <w:rPr>
          <w:rFonts w:eastAsia="Times New Roman"/>
          <w:i/>
        </w:rPr>
        <w:t>some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any</w:t>
      </w:r>
      <w:r w:rsidRPr="00D962F7">
        <w:rPr>
          <w:rFonts w:eastAsia="Times New Roman"/>
        </w:rPr>
        <w:t>). Возвратные местоимения, неопределённые местоимения и их производные (</w:t>
      </w:r>
      <w:r w:rsidRPr="00D962F7">
        <w:rPr>
          <w:rFonts w:eastAsia="Times New Roman"/>
          <w:i/>
        </w:rPr>
        <w:t>somebody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anything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nobody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everything</w:t>
      </w:r>
      <w:r w:rsidRPr="00D962F7">
        <w:rPr>
          <w:rFonts w:eastAsia="Times New Roman"/>
        </w:rPr>
        <w:t xml:space="preserve"> и т. д.).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Наречия, оканчивающиеся на </w:t>
      </w:r>
      <w:r w:rsidRPr="00D962F7">
        <w:rPr>
          <w:rFonts w:eastAsia="Times New Roman"/>
          <w:i/>
        </w:rPr>
        <w:t>-ly</w:t>
      </w:r>
      <w:r w:rsidRPr="00D962F7">
        <w:rPr>
          <w:rFonts w:eastAsia="Times New Roman"/>
        </w:rPr>
        <w:t xml:space="preserve"> (</w:t>
      </w:r>
      <w:r w:rsidRPr="00D962F7">
        <w:rPr>
          <w:rFonts w:eastAsia="Times New Roman"/>
          <w:i/>
        </w:rPr>
        <w:t>early</w:t>
      </w:r>
      <w:r w:rsidRPr="00D962F7">
        <w:rPr>
          <w:rFonts w:eastAsia="Times New Roman"/>
        </w:rPr>
        <w:t>), а также совпадающие по форме с прилагательными (</w:t>
      </w:r>
      <w:r w:rsidRPr="00D962F7">
        <w:rPr>
          <w:rFonts w:eastAsia="Times New Roman"/>
          <w:i/>
        </w:rPr>
        <w:t>fast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high</w:t>
      </w:r>
      <w:r w:rsidRPr="00D962F7">
        <w:rPr>
          <w:rFonts w:eastAsia="Times New Roman"/>
        </w:rPr>
        <w:t>).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 xml:space="preserve">Устойчивые словоформы в функции наречия типа </w:t>
      </w:r>
      <w:r w:rsidRPr="00D962F7">
        <w:rPr>
          <w:rFonts w:eastAsia="Times New Roman"/>
          <w:i/>
        </w:rPr>
        <w:t>sometimes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at last</w:t>
      </w:r>
      <w:r w:rsidRPr="00D962F7">
        <w:rPr>
          <w:rFonts w:eastAsia="Times New Roman"/>
        </w:rPr>
        <w:t xml:space="preserve">, </w:t>
      </w:r>
      <w:r w:rsidRPr="00D962F7">
        <w:rPr>
          <w:rFonts w:eastAsia="Times New Roman"/>
          <w:i/>
        </w:rPr>
        <w:t>at</w:t>
      </w:r>
      <w:r w:rsidRPr="00D962F7">
        <w:rPr>
          <w:rFonts w:eastAsia="Times New Roman"/>
        </w:rPr>
        <w:t xml:space="preserve"> </w:t>
      </w:r>
      <w:r w:rsidRPr="00D962F7">
        <w:rPr>
          <w:rFonts w:eastAsia="Times New Roman"/>
          <w:i/>
        </w:rPr>
        <w:t>least</w:t>
      </w:r>
      <w:r w:rsidRPr="00D962F7">
        <w:rPr>
          <w:rFonts w:eastAsia="Times New Roman"/>
        </w:rPr>
        <w:t xml:space="preserve"> и т. д.</w:t>
      </w:r>
    </w:p>
    <w:p w:rsidR="00596361" w:rsidRPr="00D962F7" w:rsidRDefault="00596361" w:rsidP="00EC453A">
      <w:pPr>
        <w:pStyle w:val="13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962F7">
        <w:rPr>
          <w:rFonts w:eastAsia="Times New Roman"/>
        </w:rPr>
        <w:t>Числительные для обозначения дат и больших чисел.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Социокультурная осведомлённость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знаниями о значении родного и иностранного языков в современном мире;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Компенсаторные умения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Совершенствуются умения: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переспрашивать, просить повторить, уточняя значение незнакомых слов;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использовать</w:t>
      </w:r>
      <w:r w:rsidRPr="00D962F7">
        <w:rPr>
          <w:rFonts w:eastAsia="Times New Roman"/>
          <w:szCs w:val="24"/>
        </w:rPr>
        <w:tab/>
        <w:t>в качестве</w:t>
      </w:r>
      <w:r w:rsidRPr="00D962F7">
        <w:rPr>
          <w:rFonts w:eastAsia="Times New Roman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использовать синонимы, антонимы, описания понятия при дефиците языковых средств.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Общеучебные умения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Формируются и совершенствуются умения: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lastRenderedPageBreak/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самостоятельно работать, рационально организовывая свой труд в классе и дома.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Cs w:val="24"/>
        </w:rPr>
      </w:pPr>
      <w:r w:rsidRPr="00D962F7">
        <w:rPr>
          <w:rFonts w:eastAsia="Times New Roman"/>
          <w:b/>
          <w:szCs w:val="24"/>
        </w:rPr>
        <w:t>Специальные учебные умения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Формируются и совершенствуются умения: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находить ключевые слова и социокультурные реалии при работе с текстом;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– семантизировать слова на основе языковой догадки;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– осуществлять словообразовательный анализ;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 xml:space="preserve">– выборочно использовать перевод; 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пользоваться двуязычным и толковым словарями;</w:t>
      </w:r>
    </w:p>
    <w:p w:rsidR="00596361" w:rsidRPr="00D962F7" w:rsidRDefault="00596361" w:rsidP="005963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4"/>
        </w:rPr>
      </w:pPr>
      <w:r w:rsidRPr="00D962F7">
        <w:rPr>
          <w:rFonts w:eastAsia="Times New Roman"/>
          <w:szCs w:val="24"/>
        </w:rPr>
        <w:t>– участвовать в проектной деятельности межпредметного характера.</w:t>
      </w:r>
    </w:p>
    <w:p w:rsidR="00596361" w:rsidRPr="00D962F7" w:rsidRDefault="00596361" w:rsidP="00596361">
      <w:pPr>
        <w:pStyle w:val="aa"/>
        <w:ind w:firstLine="0"/>
        <w:rPr>
          <w:b/>
        </w:rPr>
      </w:pPr>
    </w:p>
    <w:p w:rsidR="00367136" w:rsidRDefault="00217701" w:rsidP="0021770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  <w:lang w:val="en-US"/>
        </w:rPr>
        <w:t xml:space="preserve">III </w:t>
      </w:r>
      <w:r w:rsidR="00596361" w:rsidRPr="009C1B5F">
        <w:rPr>
          <w:b/>
          <w:bCs/>
          <w:caps/>
          <w:szCs w:val="24"/>
        </w:rPr>
        <w:t>Тематическое планирование.</w:t>
      </w:r>
    </w:p>
    <w:p w:rsidR="00596361" w:rsidRPr="006B2FD6" w:rsidRDefault="00596361" w:rsidP="00596361">
      <w:pPr>
        <w:rPr>
          <w:b/>
          <w:color w:val="000000" w:themeColor="text1"/>
        </w:rPr>
      </w:pPr>
      <w:r w:rsidRPr="009C1B5F">
        <w:rPr>
          <w:b/>
          <w:bCs/>
          <w:caps/>
          <w:szCs w:val="24"/>
        </w:rPr>
        <w:t xml:space="preserve">5 класс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9"/>
        <w:gridCol w:w="1985"/>
      </w:tblGrid>
      <w:tr w:rsidR="00367136" w:rsidRPr="00217701" w:rsidTr="00217701">
        <w:tc>
          <w:tcPr>
            <w:tcW w:w="7479" w:type="dxa"/>
          </w:tcPr>
          <w:p w:rsidR="00367136" w:rsidRPr="00D7200C" w:rsidRDefault="00D7200C" w:rsidP="00D7200C">
            <w:pPr>
              <w:tabs>
                <w:tab w:val="center" w:pos="3631"/>
                <w:tab w:val="left" w:pos="5384"/>
              </w:tabs>
              <w:rPr>
                <w:b/>
                <w:szCs w:val="24"/>
              </w:rPr>
            </w:pPr>
            <w:r w:rsidRPr="00D7200C">
              <w:rPr>
                <w:b/>
                <w:szCs w:val="24"/>
              </w:rPr>
              <w:tab/>
            </w:r>
            <w:r w:rsidR="00367136" w:rsidRPr="00D7200C">
              <w:rPr>
                <w:b/>
                <w:szCs w:val="24"/>
              </w:rPr>
              <w:t>Содержание курса</w:t>
            </w:r>
            <w:r w:rsidRPr="00D7200C">
              <w:rPr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367136" w:rsidRPr="00D7200C" w:rsidRDefault="00217701" w:rsidP="009B7E96">
            <w:pPr>
              <w:jc w:val="center"/>
              <w:rPr>
                <w:b/>
                <w:szCs w:val="24"/>
              </w:rPr>
            </w:pPr>
            <w:r w:rsidRPr="00D7200C">
              <w:rPr>
                <w:b/>
                <w:szCs w:val="24"/>
              </w:rPr>
              <w:t>Кол-во часов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217701">
              <w:rPr>
                <w:rFonts w:eastAsia="Times New Roman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1985" w:type="dxa"/>
          </w:tcPr>
          <w:p w:rsidR="00367136" w:rsidRDefault="00367136" w:rsidP="00217701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217701" w:rsidRPr="00217701" w:rsidRDefault="00217701" w:rsidP="00217701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217701">
              <w:rPr>
                <w:rFonts w:eastAsia="Times New Roman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1770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67136" w:rsidRDefault="00367136" w:rsidP="00217701">
            <w:pPr>
              <w:pStyle w:val="13"/>
              <w:ind w:left="587"/>
              <w:jc w:val="both"/>
              <w:rPr>
                <w:lang w:val="en-US"/>
              </w:rPr>
            </w:pPr>
          </w:p>
          <w:p w:rsidR="00217701" w:rsidRPr="00217701" w:rsidRDefault="00217701" w:rsidP="00217701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985" w:type="dxa"/>
          </w:tcPr>
          <w:p w:rsidR="00217701" w:rsidRPr="00D7200C" w:rsidRDefault="00217701" w:rsidP="00217701">
            <w:pPr>
              <w:pStyle w:val="13"/>
              <w:ind w:left="0"/>
              <w:jc w:val="center"/>
            </w:pPr>
          </w:p>
          <w:p w:rsidR="00367136" w:rsidRPr="00217701" w:rsidRDefault="00217701" w:rsidP="00217701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D720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  <w:lang w:val="en-US"/>
              </w:rPr>
            </w:pPr>
            <w:r w:rsidRPr="00217701">
              <w:rPr>
                <w:rFonts w:eastAsia="Times New Roman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985" w:type="dxa"/>
          </w:tcPr>
          <w:p w:rsidR="00367136" w:rsidRDefault="00367136" w:rsidP="00217701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217701" w:rsidRPr="00217701" w:rsidRDefault="00217701" w:rsidP="00217701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1985" w:type="dxa"/>
          </w:tcPr>
          <w:p w:rsidR="00367136" w:rsidRPr="00D7200C" w:rsidRDefault="00367136" w:rsidP="00D7200C">
            <w:pPr>
              <w:pStyle w:val="13"/>
              <w:ind w:left="0"/>
              <w:jc w:val="center"/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  <w:lang w:val="en-US"/>
              </w:rPr>
            </w:pPr>
            <w:r w:rsidRPr="00217701">
              <w:rPr>
                <w:rFonts w:eastAsia="Times New Roman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</w:tc>
        <w:tc>
          <w:tcPr>
            <w:tcW w:w="1985" w:type="dxa"/>
          </w:tcPr>
          <w:p w:rsidR="00367136" w:rsidRPr="00D7200C" w:rsidRDefault="00367136" w:rsidP="00D7200C">
            <w:pPr>
              <w:pStyle w:val="13"/>
              <w:ind w:left="0"/>
              <w:jc w:val="center"/>
            </w:pPr>
          </w:p>
          <w:p w:rsidR="00D7200C" w:rsidRPr="00217701" w:rsidRDefault="00D7200C" w:rsidP="00D7200C">
            <w:pPr>
              <w:pStyle w:val="13"/>
              <w:ind w:left="0"/>
              <w:jc w:val="center"/>
            </w:pPr>
            <w:r>
              <w:rPr>
                <w:lang w:val="en-US"/>
              </w:rPr>
              <w:t>23</w:t>
            </w:r>
          </w:p>
        </w:tc>
      </w:tr>
      <w:tr w:rsidR="001F554A" w:rsidRPr="00217701" w:rsidTr="00217701">
        <w:tc>
          <w:tcPr>
            <w:tcW w:w="7479" w:type="dxa"/>
          </w:tcPr>
          <w:p w:rsidR="001F554A" w:rsidRPr="001F554A" w:rsidRDefault="001F554A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b/>
                <w:szCs w:val="24"/>
              </w:rPr>
            </w:pPr>
            <w:r w:rsidRPr="001F554A">
              <w:rPr>
                <w:rFonts w:eastAsia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1F554A" w:rsidRPr="00D7200C" w:rsidRDefault="001F554A" w:rsidP="00D7200C">
            <w:pPr>
              <w:pStyle w:val="13"/>
              <w:ind w:left="0"/>
              <w:jc w:val="center"/>
            </w:pPr>
            <w:r>
              <w:t>102</w:t>
            </w:r>
          </w:p>
        </w:tc>
      </w:tr>
    </w:tbl>
    <w:p w:rsidR="00596361" w:rsidRPr="00217701" w:rsidRDefault="00596361" w:rsidP="00596361">
      <w:pPr>
        <w:ind w:firstLine="708"/>
        <w:rPr>
          <w:szCs w:val="24"/>
        </w:rPr>
      </w:pPr>
    </w:p>
    <w:p w:rsidR="00596361" w:rsidRPr="00217701" w:rsidRDefault="00596361" w:rsidP="00367136">
      <w:pPr>
        <w:outlineLvl w:val="0"/>
        <w:rPr>
          <w:bCs/>
          <w:caps/>
          <w:szCs w:val="24"/>
        </w:rPr>
      </w:pPr>
      <w:r w:rsidRPr="00217701">
        <w:rPr>
          <w:bCs/>
          <w:caps/>
          <w:szCs w:val="24"/>
        </w:rPr>
        <w:t xml:space="preserve">6 класс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9"/>
        <w:gridCol w:w="1985"/>
      </w:tblGrid>
      <w:tr w:rsidR="00367136" w:rsidRPr="00217701" w:rsidTr="00217701">
        <w:tc>
          <w:tcPr>
            <w:tcW w:w="7479" w:type="dxa"/>
          </w:tcPr>
          <w:p w:rsidR="00367136" w:rsidRPr="00D7200C" w:rsidRDefault="00367136" w:rsidP="009B7E96">
            <w:pPr>
              <w:jc w:val="center"/>
              <w:rPr>
                <w:b/>
                <w:szCs w:val="24"/>
              </w:rPr>
            </w:pPr>
            <w:r w:rsidRPr="00D7200C">
              <w:rPr>
                <w:b/>
                <w:szCs w:val="24"/>
              </w:rPr>
              <w:t>Содержание курса</w:t>
            </w:r>
          </w:p>
        </w:tc>
        <w:tc>
          <w:tcPr>
            <w:tcW w:w="1985" w:type="dxa"/>
          </w:tcPr>
          <w:p w:rsidR="00367136" w:rsidRPr="00D7200C" w:rsidRDefault="00217701" w:rsidP="009B7E96">
            <w:pPr>
              <w:jc w:val="center"/>
              <w:rPr>
                <w:b/>
                <w:szCs w:val="24"/>
              </w:rPr>
            </w:pPr>
            <w:r w:rsidRPr="00D7200C">
              <w:rPr>
                <w:b/>
                <w:szCs w:val="24"/>
              </w:rPr>
              <w:t>Кол-во часов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</w:t>
            </w:r>
          </w:p>
        </w:tc>
        <w:tc>
          <w:tcPr>
            <w:tcW w:w="1985" w:type="dxa"/>
          </w:tcPr>
          <w:p w:rsid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367136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1770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367136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985" w:type="dxa"/>
          </w:tcPr>
          <w:p w:rsid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367136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2177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Средства массовой информации и коммуникации (пресса, телевидение, радио, Интернет)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left="0" w:right="-204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left="0" w:right="-20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7136" w:rsidRPr="00217701" w:rsidTr="00217701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</w:tc>
        <w:tc>
          <w:tcPr>
            <w:tcW w:w="1985" w:type="dxa"/>
          </w:tcPr>
          <w:p w:rsidR="00367136" w:rsidRPr="008F4C66" w:rsidRDefault="00367136" w:rsidP="00D7200C">
            <w:pPr>
              <w:jc w:val="center"/>
              <w:rPr>
                <w:szCs w:val="24"/>
              </w:rPr>
            </w:pPr>
          </w:p>
          <w:p w:rsidR="00D7200C" w:rsidRPr="008F4C66" w:rsidRDefault="00D7200C" w:rsidP="00D7200C">
            <w:pPr>
              <w:jc w:val="center"/>
              <w:rPr>
                <w:szCs w:val="24"/>
              </w:rPr>
            </w:pPr>
          </w:p>
          <w:p w:rsidR="00D7200C" w:rsidRPr="00D7200C" w:rsidRDefault="00D7200C" w:rsidP="00D7200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</w:t>
            </w:r>
          </w:p>
        </w:tc>
      </w:tr>
      <w:tr w:rsidR="001F554A" w:rsidRPr="00217701" w:rsidTr="00217701">
        <w:tc>
          <w:tcPr>
            <w:tcW w:w="7479" w:type="dxa"/>
          </w:tcPr>
          <w:p w:rsidR="001F554A" w:rsidRPr="001F554A" w:rsidRDefault="001F554A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b/>
                <w:szCs w:val="24"/>
              </w:rPr>
            </w:pPr>
            <w:r w:rsidRPr="001F554A">
              <w:rPr>
                <w:rFonts w:eastAsia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1F554A" w:rsidRPr="001F554A" w:rsidRDefault="001F554A" w:rsidP="00D720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</w:tbl>
    <w:p w:rsidR="00596361" w:rsidRPr="00217701" w:rsidRDefault="00596361" w:rsidP="00596361">
      <w:pPr>
        <w:rPr>
          <w:szCs w:val="24"/>
        </w:rPr>
      </w:pPr>
      <w:r w:rsidRPr="00217701">
        <w:rPr>
          <w:szCs w:val="24"/>
        </w:rPr>
        <w:br w:type="textWrapping" w:clear="all"/>
      </w:r>
      <w:r w:rsidRPr="00217701">
        <w:rPr>
          <w:bCs/>
          <w:caps/>
          <w:szCs w:val="24"/>
        </w:rPr>
        <w:t xml:space="preserve">Тематическое планирование. 7 класс </w:t>
      </w:r>
    </w:p>
    <w:p w:rsidR="00596361" w:rsidRPr="00217701" w:rsidRDefault="00596361" w:rsidP="00596361">
      <w:pPr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9"/>
        <w:gridCol w:w="1985"/>
      </w:tblGrid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Содержание курса</w:t>
            </w:r>
          </w:p>
        </w:tc>
        <w:tc>
          <w:tcPr>
            <w:tcW w:w="1985" w:type="dxa"/>
          </w:tcPr>
          <w:p w:rsidR="00367136" w:rsidRPr="00217701" w:rsidRDefault="00217701" w:rsidP="009B7E96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Кол-во часов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1770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2177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367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Средства массовой информации и коммуникации (пресса, телевидение, радио, Интернет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</w:tc>
        <w:tc>
          <w:tcPr>
            <w:tcW w:w="1985" w:type="dxa"/>
          </w:tcPr>
          <w:p w:rsidR="00367136" w:rsidRPr="00CA1242" w:rsidRDefault="00367136" w:rsidP="00D7200C">
            <w:pPr>
              <w:jc w:val="center"/>
              <w:rPr>
                <w:szCs w:val="24"/>
              </w:rPr>
            </w:pPr>
          </w:p>
          <w:p w:rsidR="00D7200C" w:rsidRPr="00217701" w:rsidRDefault="00D7200C" w:rsidP="00D7200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</w:t>
            </w:r>
          </w:p>
        </w:tc>
      </w:tr>
      <w:tr w:rsidR="00CA1242" w:rsidRPr="00217701" w:rsidTr="00D7200C">
        <w:tc>
          <w:tcPr>
            <w:tcW w:w="7479" w:type="dxa"/>
          </w:tcPr>
          <w:p w:rsidR="00CA1242" w:rsidRPr="001F554A" w:rsidRDefault="001F554A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CA1242" w:rsidRPr="00CA1242" w:rsidRDefault="001F554A" w:rsidP="00D720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</w:tbl>
    <w:p w:rsidR="00596361" w:rsidRPr="00217701" w:rsidRDefault="00596361" w:rsidP="00596361">
      <w:pPr>
        <w:rPr>
          <w:bCs/>
          <w:caps/>
          <w:szCs w:val="24"/>
        </w:rPr>
      </w:pPr>
    </w:p>
    <w:p w:rsidR="00596361" w:rsidRPr="00217701" w:rsidRDefault="00596361" w:rsidP="00596361">
      <w:pPr>
        <w:rPr>
          <w:szCs w:val="24"/>
        </w:rPr>
      </w:pPr>
      <w:r w:rsidRPr="00217701">
        <w:rPr>
          <w:bCs/>
          <w:caps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9"/>
        <w:gridCol w:w="1985"/>
      </w:tblGrid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Содержание курса</w:t>
            </w:r>
          </w:p>
        </w:tc>
        <w:tc>
          <w:tcPr>
            <w:tcW w:w="1985" w:type="dxa"/>
          </w:tcPr>
          <w:p w:rsidR="00367136" w:rsidRPr="00217701" w:rsidRDefault="00217701" w:rsidP="00217701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Кол-во часов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1770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217701" w:rsidRDefault="00D7200C" w:rsidP="00D7200C">
            <w:pPr>
              <w:pStyle w:val="13"/>
              <w:ind w:left="0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985" w:type="dxa"/>
          </w:tcPr>
          <w:p w:rsidR="00367136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1985" w:type="dxa"/>
          </w:tcPr>
          <w:p w:rsidR="00367136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Средства массовой информации и коммуникации (пресса, телевидение, радио, Интернет</w:t>
            </w:r>
          </w:p>
        </w:tc>
        <w:tc>
          <w:tcPr>
            <w:tcW w:w="1985" w:type="dxa"/>
          </w:tcPr>
          <w:p w:rsidR="00367136" w:rsidRPr="00217701" w:rsidRDefault="00D7200C" w:rsidP="00D7200C">
            <w:pPr>
              <w:pStyle w:val="13"/>
              <w:ind w:left="0"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367136" w:rsidRPr="00217701" w:rsidTr="00D7200C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</w:tc>
        <w:tc>
          <w:tcPr>
            <w:tcW w:w="1985" w:type="dxa"/>
          </w:tcPr>
          <w:p w:rsidR="00367136" w:rsidRDefault="00367136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D7200C" w:rsidRPr="00D7200C" w:rsidRDefault="00D7200C" w:rsidP="00D7200C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F554A" w:rsidRPr="00217701" w:rsidTr="00D7200C">
        <w:tc>
          <w:tcPr>
            <w:tcW w:w="7479" w:type="dxa"/>
          </w:tcPr>
          <w:p w:rsidR="001F554A" w:rsidRPr="001F554A" w:rsidRDefault="001F554A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b/>
                <w:szCs w:val="24"/>
              </w:rPr>
            </w:pPr>
            <w:r w:rsidRPr="001F554A">
              <w:rPr>
                <w:rFonts w:eastAsia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1F554A" w:rsidRPr="001F554A" w:rsidRDefault="001F554A" w:rsidP="00D7200C">
            <w:pPr>
              <w:pStyle w:val="13"/>
              <w:ind w:left="0"/>
              <w:jc w:val="center"/>
            </w:pPr>
            <w:r>
              <w:t>102</w:t>
            </w:r>
          </w:p>
        </w:tc>
      </w:tr>
    </w:tbl>
    <w:p w:rsidR="00596361" w:rsidRPr="00217701" w:rsidRDefault="00596361" w:rsidP="00596361">
      <w:pPr>
        <w:rPr>
          <w:bCs/>
          <w:caps/>
          <w:szCs w:val="24"/>
        </w:rPr>
      </w:pPr>
    </w:p>
    <w:p w:rsidR="00596361" w:rsidRPr="00217701" w:rsidRDefault="00596361" w:rsidP="00596361">
      <w:pPr>
        <w:jc w:val="center"/>
        <w:rPr>
          <w:bCs/>
          <w:caps/>
          <w:szCs w:val="24"/>
        </w:rPr>
      </w:pPr>
      <w:r w:rsidRPr="00217701">
        <w:rPr>
          <w:bCs/>
          <w:caps/>
          <w:szCs w:val="24"/>
        </w:rPr>
        <w:t xml:space="preserve">9 класс </w:t>
      </w:r>
    </w:p>
    <w:p w:rsidR="00596361" w:rsidRPr="00217701" w:rsidRDefault="00596361" w:rsidP="00596361">
      <w:pPr>
        <w:outlineLvl w:val="0"/>
        <w:rPr>
          <w:bCs/>
          <w:cap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9"/>
        <w:gridCol w:w="1985"/>
      </w:tblGrid>
      <w:tr w:rsidR="00367136" w:rsidRPr="00CA1242" w:rsidTr="00CA1242">
        <w:tc>
          <w:tcPr>
            <w:tcW w:w="7479" w:type="dxa"/>
          </w:tcPr>
          <w:p w:rsidR="00367136" w:rsidRPr="00217701" w:rsidRDefault="00367136" w:rsidP="009B7E96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Содержание курса</w:t>
            </w:r>
          </w:p>
        </w:tc>
        <w:tc>
          <w:tcPr>
            <w:tcW w:w="1985" w:type="dxa"/>
          </w:tcPr>
          <w:p w:rsidR="00367136" w:rsidRPr="00217701" w:rsidRDefault="00217701" w:rsidP="009B7E96">
            <w:pPr>
              <w:jc w:val="center"/>
              <w:rPr>
                <w:szCs w:val="24"/>
              </w:rPr>
            </w:pPr>
            <w:r w:rsidRPr="00217701">
              <w:rPr>
                <w:szCs w:val="24"/>
              </w:rPr>
              <w:t>Кол-во часов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217701" w:rsidRDefault="00CA1242" w:rsidP="00CA1242">
            <w:pPr>
              <w:pStyle w:val="13"/>
              <w:ind w:left="0"/>
              <w:jc w:val="center"/>
            </w:pPr>
            <w:r>
              <w:rPr>
                <w:lang w:val="en-US"/>
              </w:rPr>
              <w:t>9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1770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217701" w:rsidRDefault="00CA1242" w:rsidP="00CA1242">
            <w:pPr>
              <w:pStyle w:val="13"/>
              <w:ind w:left="0"/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217701" w:rsidRDefault="00CA1242" w:rsidP="00CA1242">
            <w:pPr>
              <w:pStyle w:val="13"/>
              <w:ind w:left="0"/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CA1242" w:rsidRDefault="00CA1242" w:rsidP="00CA1242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CA1242" w:rsidRDefault="00CA1242" w:rsidP="00CA1242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367136" w:rsidRPr="00217701" w:rsidRDefault="00217701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Условия</w:t>
            </w:r>
            <w:r w:rsidR="00367136" w:rsidRPr="00217701">
              <w:rPr>
                <w:rFonts w:eastAsia="Times New Roman"/>
                <w:szCs w:val="24"/>
              </w:rPr>
              <w:t xml:space="preserve"> проживания в городской/сельской местности. Транспорт 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217701" w:rsidRDefault="00CA1242" w:rsidP="00CA1242">
            <w:pPr>
              <w:pStyle w:val="13"/>
              <w:ind w:left="0"/>
              <w:jc w:val="center"/>
            </w:pPr>
            <w:r>
              <w:rPr>
                <w:lang w:val="en-US"/>
              </w:rPr>
              <w:t>17</w:t>
            </w:r>
          </w:p>
        </w:tc>
      </w:tr>
      <w:tr w:rsidR="00367136" w:rsidRPr="00217701" w:rsidTr="00CA1242"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>Средства массовой информации и коммуникации (пресса</w:t>
            </w:r>
            <w:r w:rsidR="00EC453A" w:rsidRPr="00217701">
              <w:rPr>
                <w:rFonts w:eastAsia="Times New Roman"/>
                <w:szCs w:val="24"/>
              </w:rPr>
              <w:t>, телевидение, радио, Интернет</w:t>
            </w:r>
          </w:p>
        </w:tc>
        <w:tc>
          <w:tcPr>
            <w:tcW w:w="1985" w:type="dxa"/>
          </w:tcPr>
          <w:p w:rsidR="00367136" w:rsidRDefault="00367136" w:rsidP="00CA1242">
            <w:pPr>
              <w:pStyle w:val="13"/>
              <w:ind w:left="0"/>
              <w:jc w:val="center"/>
              <w:rPr>
                <w:lang w:val="en-US"/>
              </w:rPr>
            </w:pPr>
          </w:p>
          <w:p w:rsidR="00CA1242" w:rsidRPr="00CA1242" w:rsidRDefault="00CA1242" w:rsidP="00CA1242">
            <w:pPr>
              <w:pStyle w:val="1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7136" w:rsidRPr="00217701" w:rsidTr="00CA1242">
        <w:trPr>
          <w:trHeight w:val="73"/>
        </w:trPr>
        <w:tc>
          <w:tcPr>
            <w:tcW w:w="7479" w:type="dxa"/>
          </w:tcPr>
          <w:p w:rsidR="00367136" w:rsidRPr="00217701" w:rsidRDefault="00367136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szCs w:val="24"/>
              </w:rPr>
            </w:pPr>
            <w:r w:rsidRPr="00217701">
              <w:rPr>
                <w:rFonts w:eastAsia="Times New Roman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</w:tc>
        <w:tc>
          <w:tcPr>
            <w:tcW w:w="1985" w:type="dxa"/>
          </w:tcPr>
          <w:p w:rsidR="00367136" w:rsidRDefault="00367136" w:rsidP="00CA1242">
            <w:pPr>
              <w:jc w:val="center"/>
              <w:rPr>
                <w:szCs w:val="24"/>
                <w:lang w:val="en-US"/>
              </w:rPr>
            </w:pPr>
          </w:p>
          <w:p w:rsidR="00CA1242" w:rsidRDefault="00CA1242" w:rsidP="00CA1242">
            <w:pPr>
              <w:jc w:val="center"/>
              <w:rPr>
                <w:szCs w:val="24"/>
                <w:lang w:val="en-US"/>
              </w:rPr>
            </w:pPr>
          </w:p>
          <w:p w:rsidR="00CA1242" w:rsidRPr="00CA1242" w:rsidRDefault="00CA1242" w:rsidP="00CA124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1F554A" w:rsidRPr="00217701" w:rsidTr="00CA1242">
        <w:trPr>
          <w:trHeight w:val="73"/>
        </w:trPr>
        <w:tc>
          <w:tcPr>
            <w:tcW w:w="7479" w:type="dxa"/>
          </w:tcPr>
          <w:p w:rsidR="001F554A" w:rsidRPr="001F554A" w:rsidRDefault="001F554A" w:rsidP="009B7E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  <w:b/>
                <w:szCs w:val="24"/>
              </w:rPr>
            </w:pPr>
            <w:r w:rsidRPr="001F554A">
              <w:rPr>
                <w:rFonts w:eastAsia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1F554A" w:rsidRPr="001F554A" w:rsidRDefault="001F554A" w:rsidP="00CA1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</w:tbl>
    <w:p w:rsidR="004D1421" w:rsidRDefault="004D1421" w:rsidP="004D1421">
      <w:pPr>
        <w:jc w:val="center"/>
        <w:rPr>
          <w:rFonts w:cs="Times New Roman"/>
          <w:b/>
          <w:color w:val="4B4B4B"/>
          <w:sz w:val="28"/>
          <w:szCs w:val="28"/>
        </w:rPr>
      </w:pPr>
    </w:p>
    <w:sectPr w:rsidR="004D1421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07"/>
        </w:tabs>
        <w:ind w:left="51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F3192"/>
    <w:multiLevelType w:val="hybridMultilevel"/>
    <w:tmpl w:val="B2A8694C"/>
    <w:lvl w:ilvl="0" w:tplc="FD00B0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19"/>
  </w:num>
  <w:num w:numId="10">
    <w:abstractNumId w:val="23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27"/>
  </w:num>
  <w:num w:numId="17">
    <w:abstractNumId w:val="25"/>
  </w:num>
  <w:num w:numId="18">
    <w:abstractNumId w:val="14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22"/>
  </w:num>
  <w:num w:numId="24">
    <w:abstractNumId w:val="5"/>
  </w:num>
  <w:num w:numId="25">
    <w:abstractNumId w:val="2"/>
  </w:num>
  <w:num w:numId="26">
    <w:abstractNumId w:val="9"/>
  </w:num>
  <w:num w:numId="27">
    <w:abstractNumId w:val="0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E4684"/>
    <w:rsid w:val="00037647"/>
    <w:rsid w:val="000A1691"/>
    <w:rsid w:val="000E5CAD"/>
    <w:rsid w:val="001F554A"/>
    <w:rsid w:val="00217701"/>
    <w:rsid w:val="002308DC"/>
    <w:rsid w:val="00367136"/>
    <w:rsid w:val="004D1421"/>
    <w:rsid w:val="00596361"/>
    <w:rsid w:val="005F13EC"/>
    <w:rsid w:val="006605E5"/>
    <w:rsid w:val="00680BEC"/>
    <w:rsid w:val="007C5F22"/>
    <w:rsid w:val="00801759"/>
    <w:rsid w:val="008F4C66"/>
    <w:rsid w:val="009822C8"/>
    <w:rsid w:val="009B7E96"/>
    <w:rsid w:val="00B62F96"/>
    <w:rsid w:val="00BE4684"/>
    <w:rsid w:val="00CA1242"/>
    <w:rsid w:val="00CF3F07"/>
    <w:rsid w:val="00D7200C"/>
    <w:rsid w:val="00DE599A"/>
    <w:rsid w:val="00EC453A"/>
    <w:rsid w:val="00EC772C"/>
    <w:rsid w:val="00F21D54"/>
    <w:rsid w:val="00FD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59636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6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6361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9636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6361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96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96361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6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96361"/>
    <w:rPr>
      <w:b/>
      <w:bCs/>
    </w:rPr>
  </w:style>
  <w:style w:type="paragraph" w:styleId="a4">
    <w:name w:val="List Paragraph"/>
    <w:basedOn w:val="a"/>
    <w:uiPriority w:val="34"/>
    <w:qFormat/>
    <w:rsid w:val="00596361"/>
    <w:pPr>
      <w:ind w:left="720"/>
      <w:contextualSpacing/>
    </w:pPr>
  </w:style>
  <w:style w:type="table" w:styleId="a5">
    <w:name w:val="Table Grid"/>
    <w:basedOn w:val="a1"/>
    <w:uiPriority w:val="59"/>
    <w:rsid w:val="005963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6361"/>
  </w:style>
  <w:style w:type="paragraph" w:customStyle="1" w:styleId="a6">
    <w:name w:val="Новый"/>
    <w:basedOn w:val="a"/>
    <w:rsid w:val="00596361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596361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596361"/>
    <w:rPr>
      <w:rFonts w:cs="Times New Roman"/>
      <w:i/>
      <w:iCs/>
    </w:rPr>
  </w:style>
  <w:style w:type="character" w:customStyle="1" w:styleId="FontStyle11">
    <w:name w:val="Font Style11"/>
    <w:rsid w:val="00596361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596361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596361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596361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6361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96361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361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596361"/>
    <w:rPr>
      <w:rFonts w:cs="Times New Roman"/>
    </w:rPr>
  </w:style>
  <w:style w:type="paragraph" w:styleId="22">
    <w:name w:val="Body Text 2"/>
    <w:basedOn w:val="a"/>
    <w:link w:val="23"/>
    <w:rsid w:val="00596361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596361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596361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96361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596361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96361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596361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96361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596361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596361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596361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59636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596361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6"/>
    <w:uiPriority w:val="99"/>
    <w:semiHidden/>
    <w:rsid w:val="0059636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96361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6361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96361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6361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596361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96361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uiPriority w:val="99"/>
    <w:rsid w:val="0059636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596361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596361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596361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596361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596361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596361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596361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596361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963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96361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63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6361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96361"/>
    <w:rPr>
      <w:b/>
      <w:bCs/>
    </w:rPr>
  </w:style>
  <w:style w:type="character" w:styleId="afd">
    <w:name w:val="FollowedHyperlink"/>
    <w:basedOn w:val="a0"/>
    <w:uiPriority w:val="99"/>
    <w:rsid w:val="00596361"/>
    <w:rPr>
      <w:color w:val="800080" w:themeColor="followedHyperlink"/>
      <w:u w:val="single"/>
    </w:rPr>
  </w:style>
  <w:style w:type="character" w:customStyle="1" w:styleId="il">
    <w:name w:val="il"/>
    <w:basedOn w:val="a0"/>
    <w:rsid w:val="00596361"/>
  </w:style>
  <w:style w:type="character" w:customStyle="1" w:styleId="a-pages">
    <w:name w:val="a-pages"/>
    <w:basedOn w:val="a0"/>
    <w:rsid w:val="00596361"/>
  </w:style>
  <w:style w:type="character" w:customStyle="1" w:styleId="a-dalee">
    <w:name w:val="a-dalee"/>
    <w:basedOn w:val="a0"/>
    <w:rsid w:val="00596361"/>
  </w:style>
  <w:style w:type="paragraph" w:customStyle="1" w:styleId="Style1">
    <w:name w:val="Style 1"/>
    <w:uiPriority w:val="99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596361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596361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596361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9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96361"/>
  </w:style>
  <w:style w:type="paragraph" w:customStyle="1" w:styleId="c4">
    <w:name w:val="c4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96361"/>
  </w:style>
  <w:style w:type="paragraph" w:customStyle="1" w:styleId="c11">
    <w:name w:val="c11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596361"/>
  </w:style>
  <w:style w:type="paragraph" w:customStyle="1" w:styleId="c26">
    <w:name w:val="c26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596361"/>
  </w:style>
  <w:style w:type="paragraph" w:customStyle="1" w:styleId="Standard">
    <w:name w:val="Standard"/>
    <w:uiPriority w:val="99"/>
    <w:rsid w:val="00596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596361"/>
    <w:pPr>
      <w:suppressLineNumbers/>
    </w:pPr>
  </w:style>
  <w:style w:type="paragraph" w:styleId="aff0">
    <w:name w:val="Title"/>
    <w:basedOn w:val="a"/>
    <w:link w:val="aff1"/>
    <w:qFormat/>
    <w:rsid w:val="00596361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596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5963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5963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596361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5963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596361"/>
  </w:style>
  <w:style w:type="character" w:customStyle="1" w:styleId="butback1">
    <w:name w:val="butback1"/>
    <w:rsid w:val="00596361"/>
    <w:rPr>
      <w:color w:val="666666"/>
    </w:rPr>
  </w:style>
  <w:style w:type="character" w:customStyle="1" w:styleId="submenu-table">
    <w:name w:val="submenu-table"/>
    <w:rsid w:val="00596361"/>
  </w:style>
  <w:style w:type="numbering" w:customStyle="1" w:styleId="26">
    <w:name w:val="Нет списка2"/>
    <w:next w:val="a2"/>
    <w:semiHidden/>
    <w:rsid w:val="00596361"/>
  </w:style>
  <w:style w:type="numbering" w:customStyle="1" w:styleId="35">
    <w:name w:val="Нет списка3"/>
    <w:next w:val="a2"/>
    <w:semiHidden/>
    <w:rsid w:val="00596361"/>
  </w:style>
  <w:style w:type="numbering" w:customStyle="1" w:styleId="41">
    <w:name w:val="Нет списка4"/>
    <w:next w:val="a2"/>
    <w:semiHidden/>
    <w:rsid w:val="00596361"/>
  </w:style>
  <w:style w:type="table" w:customStyle="1" w:styleId="17">
    <w:name w:val="Сетка таблицы1"/>
    <w:basedOn w:val="a1"/>
    <w:next w:val="a5"/>
    <w:rsid w:val="0059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96361"/>
  </w:style>
  <w:style w:type="table" w:customStyle="1" w:styleId="27">
    <w:name w:val="Сетка таблицы2"/>
    <w:basedOn w:val="a1"/>
    <w:next w:val="a5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596361"/>
  </w:style>
  <w:style w:type="table" w:customStyle="1" w:styleId="36">
    <w:name w:val="Сетка таблицы3"/>
    <w:basedOn w:val="a1"/>
    <w:next w:val="a5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96361"/>
  </w:style>
  <w:style w:type="table" w:customStyle="1" w:styleId="42">
    <w:name w:val="Сетка таблицы4"/>
    <w:basedOn w:val="a1"/>
    <w:next w:val="a5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596361"/>
  </w:style>
  <w:style w:type="table" w:customStyle="1" w:styleId="50">
    <w:name w:val="Сетка таблицы5"/>
    <w:basedOn w:val="a1"/>
    <w:next w:val="a5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59636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5963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596361"/>
  </w:style>
  <w:style w:type="paragraph" w:customStyle="1" w:styleId="aff3">
    <w:name w:val="Заголовок"/>
    <w:uiPriority w:val="99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59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596361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5963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596361"/>
  </w:style>
  <w:style w:type="character" w:customStyle="1" w:styleId="grame">
    <w:name w:val="grame"/>
    <w:basedOn w:val="a0"/>
    <w:rsid w:val="00596361"/>
  </w:style>
  <w:style w:type="paragraph" w:customStyle="1" w:styleId="normalweb">
    <w:name w:val="normalweb"/>
    <w:basedOn w:val="a"/>
    <w:rsid w:val="00596361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59636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5963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596361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596361"/>
    <w:pPr>
      <w:numPr>
        <w:numId w:val="27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596361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596361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596361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596361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596361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3015-B67D-4BB5-A792-22AB693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2019-12-27T06:59:00Z</dcterms:created>
  <dcterms:modified xsi:type="dcterms:W3CDTF">2019-12-27T06:59:00Z</dcterms:modified>
</cp:coreProperties>
</file>